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030A9" w14:textId="77777777" w:rsidR="001D52AE" w:rsidRDefault="003B0A22" w:rsidP="003B0A22">
      <w:pPr>
        <w:pStyle w:val="ThesisTitle"/>
        <w:tabs>
          <w:tab w:val="center" w:pos="4110"/>
          <w:tab w:val="left" w:pos="7161"/>
        </w:tabs>
        <w:jc w:val="left"/>
        <w:rPr>
          <w:rStyle w:val="PlaceholderText"/>
          <w:color w:val="auto"/>
        </w:rPr>
      </w:pPr>
      <w:r>
        <w:rPr>
          <w:rStyle w:val="PlaceholderText"/>
          <w:color w:val="auto"/>
          <w:szCs w:val="28"/>
        </w:rPr>
        <w:tab/>
      </w:r>
      <w:r w:rsidR="004F7AB7" w:rsidRPr="004F7AB7">
        <w:rPr>
          <w:rStyle w:val="PlaceholderText"/>
          <w:color w:val="auto"/>
          <w:szCs w:val="28"/>
        </w:rPr>
        <w:t>[</w:t>
      </w:r>
      <w:r w:rsidR="00AF11D8" w:rsidRPr="00AF11D8">
        <w:rPr>
          <w:rStyle w:val="PlaceholderText"/>
          <w:color w:val="auto"/>
          <w:szCs w:val="28"/>
          <w:rtl/>
        </w:rPr>
        <w:t>عنوان الرسالة بلغة مزدوجة</w:t>
      </w:r>
      <w:r w:rsidR="004F7AB7" w:rsidRPr="004F7AB7">
        <w:rPr>
          <w:rStyle w:val="PlaceholderText"/>
          <w:color w:val="auto"/>
          <w:szCs w:val="28"/>
        </w:rPr>
        <w:t>]</w:t>
      </w:r>
      <w:r w:rsidR="004F7AB7" w:rsidRPr="004F7AB7">
        <w:rPr>
          <w:rStyle w:val="PlaceholderText"/>
          <w:color w:val="auto"/>
          <w:sz w:val="32"/>
          <w:szCs w:val="24"/>
        </w:rPr>
        <w:t xml:space="preserve"> </w:t>
      </w:r>
      <w:r w:rsidR="004F7AB7">
        <w:rPr>
          <w:rStyle w:val="PlaceholderText"/>
          <w:color w:val="auto"/>
        </w:rPr>
        <w:tab/>
      </w:r>
      <w:r w:rsidR="00192BC1" w:rsidRPr="0004247E">
        <w:rPr>
          <w:rStyle w:val="PlaceholderText"/>
          <w:color w:val="auto"/>
        </w:rPr>
        <w:t>[</w:t>
      </w:r>
      <w:r w:rsidR="00982072">
        <w:rPr>
          <w:rStyle w:val="PlaceholderText"/>
          <w:color w:val="auto"/>
        </w:rPr>
        <w:t xml:space="preserve">THESIS </w:t>
      </w:r>
      <w:r w:rsidR="00192BC1" w:rsidRPr="0004247E">
        <w:rPr>
          <w:rStyle w:val="PlaceholderText"/>
          <w:color w:val="auto"/>
        </w:rPr>
        <w:t>Title</w:t>
      </w:r>
      <w:r w:rsidR="00AF11D8">
        <w:rPr>
          <w:rStyle w:val="PlaceholderText"/>
          <w:color w:val="auto"/>
        </w:rPr>
        <w:t xml:space="preserve"> in english</w:t>
      </w:r>
      <w:r w:rsidR="00192BC1" w:rsidRPr="0004247E">
        <w:rPr>
          <w:rStyle w:val="PlaceholderText"/>
          <w:color w:val="auto"/>
        </w:rPr>
        <w:t>]</w:t>
      </w:r>
      <w:r w:rsidR="004E365A">
        <w:rPr>
          <w:rStyle w:val="PlaceholderText"/>
          <w:color w:val="auto"/>
        </w:rPr>
        <w:tab/>
      </w:r>
    </w:p>
    <w:p w14:paraId="1AD79B83" w14:textId="77777777" w:rsidR="001D52AE" w:rsidRDefault="001D52AE" w:rsidP="001D52AE">
      <w:pPr>
        <w:pStyle w:val="ThesisTitle"/>
        <w:rPr>
          <w:rStyle w:val="PlaceholderText"/>
          <w:color w:val="auto"/>
        </w:rPr>
      </w:pPr>
    </w:p>
    <w:p w14:paraId="5C75BB71" w14:textId="77777777" w:rsidR="001D52AE" w:rsidRPr="001D52AE" w:rsidRDefault="00982072" w:rsidP="001D52AE">
      <w:pPr>
        <w:pStyle w:val="ThesisTitle"/>
        <w:rPr>
          <w:lang w:val="en-US"/>
        </w:rPr>
      </w:pPr>
      <w:r>
        <w:rPr>
          <w:rStyle w:val="PlaceholderText"/>
          <w:color w:val="auto"/>
        </w:rPr>
        <w:t>NAME OF STUDENT</w:t>
      </w:r>
    </w:p>
    <w:p w14:paraId="2BA4C980" w14:textId="77777777" w:rsidR="001D52AE" w:rsidRDefault="001D52AE" w:rsidP="001D52AE">
      <w:pPr>
        <w:spacing w:line="240" w:lineRule="auto"/>
        <w:jc w:val="center"/>
        <w:rPr>
          <w:b/>
          <w:sz w:val="28"/>
          <w:szCs w:val="28"/>
        </w:rPr>
      </w:pPr>
    </w:p>
    <w:p w14:paraId="6BD2F91B" w14:textId="77777777" w:rsidR="001D52AE" w:rsidRDefault="001D52AE" w:rsidP="001D52AE">
      <w:pPr>
        <w:spacing w:line="240" w:lineRule="auto"/>
        <w:jc w:val="center"/>
        <w:rPr>
          <w:b/>
          <w:sz w:val="28"/>
          <w:szCs w:val="28"/>
        </w:rPr>
      </w:pPr>
    </w:p>
    <w:p w14:paraId="17AB7733" w14:textId="77777777" w:rsidR="001D52AE" w:rsidRDefault="001D52AE" w:rsidP="001D52AE">
      <w:pPr>
        <w:spacing w:line="240" w:lineRule="auto"/>
        <w:jc w:val="center"/>
        <w:rPr>
          <w:b/>
          <w:sz w:val="28"/>
          <w:szCs w:val="28"/>
        </w:rPr>
      </w:pPr>
    </w:p>
    <w:p w14:paraId="280892B5" w14:textId="77777777" w:rsidR="001D52AE" w:rsidRDefault="001D52AE" w:rsidP="001D52AE">
      <w:pPr>
        <w:spacing w:line="240" w:lineRule="auto"/>
        <w:jc w:val="center"/>
        <w:rPr>
          <w:b/>
          <w:sz w:val="28"/>
          <w:szCs w:val="28"/>
        </w:rPr>
      </w:pPr>
    </w:p>
    <w:p w14:paraId="6BF0DF8D" w14:textId="77777777" w:rsidR="001D52AE" w:rsidRDefault="001D52AE" w:rsidP="001D52AE">
      <w:pPr>
        <w:spacing w:line="240" w:lineRule="auto"/>
        <w:jc w:val="center"/>
        <w:rPr>
          <w:b/>
          <w:sz w:val="28"/>
          <w:szCs w:val="28"/>
        </w:rPr>
      </w:pPr>
    </w:p>
    <w:p w14:paraId="12BD0E19" w14:textId="77777777" w:rsidR="001D52AE" w:rsidRDefault="001D52AE" w:rsidP="001D52AE">
      <w:pPr>
        <w:spacing w:line="240" w:lineRule="auto"/>
        <w:jc w:val="center"/>
        <w:rPr>
          <w:b/>
          <w:sz w:val="28"/>
          <w:szCs w:val="28"/>
        </w:rPr>
      </w:pPr>
    </w:p>
    <w:p w14:paraId="79D2A1E1" w14:textId="77777777" w:rsidR="001D52AE" w:rsidRDefault="001D52AE" w:rsidP="001D52AE">
      <w:pPr>
        <w:spacing w:line="240" w:lineRule="auto"/>
        <w:jc w:val="center"/>
        <w:rPr>
          <w:b/>
          <w:sz w:val="28"/>
          <w:szCs w:val="28"/>
        </w:rPr>
      </w:pPr>
    </w:p>
    <w:p w14:paraId="20993BE9" w14:textId="77777777" w:rsidR="001D52AE" w:rsidRDefault="001D52AE" w:rsidP="001D52AE">
      <w:pPr>
        <w:spacing w:line="240" w:lineRule="auto"/>
        <w:jc w:val="center"/>
        <w:rPr>
          <w:b/>
          <w:sz w:val="28"/>
          <w:szCs w:val="28"/>
        </w:rPr>
      </w:pPr>
    </w:p>
    <w:p w14:paraId="319C2732" w14:textId="77777777" w:rsidR="001D52AE" w:rsidRDefault="001D52AE" w:rsidP="001D52AE">
      <w:pPr>
        <w:spacing w:line="240" w:lineRule="auto"/>
        <w:jc w:val="center"/>
        <w:rPr>
          <w:b/>
          <w:sz w:val="28"/>
          <w:szCs w:val="28"/>
        </w:rPr>
      </w:pPr>
    </w:p>
    <w:p w14:paraId="4E9882ED" w14:textId="77777777" w:rsidR="001D52AE" w:rsidRDefault="001D52AE" w:rsidP="001D52AE">
      <w:pPr>
        <w:spacing w:line="240" w:lineRule="auto"/>
        <w:jc w:val="center"/>
        <w:rPr>
          <w:b/>
          <w:sz w:val="28"/>
          <w:szCs w:val="28"/>
        </w:rPr>
      </w:pPr>
    </w:p>
    <w:p w14:paraId="4BE3AF2A" w14:textId="77777777" w:rsidR="00235979" w:rsidRPr="00382CB7" w:rsidRDefault="00235979" w:rsidP="001D52AE">
      <w:pPr>
        <w:spacing w:line="240" w:lineRule="auto"/>
        <w:jc w:val="center"/>
        <w:rPr>
          <w:b/>
          <w:sz w:val="28"/>
          <w:szCs w:val="28"/>
        </w:rPr>
      </w:pPr>
      <w:r w:rsidRPr="00382CB7">
        <w:rPr>
          <w:b/>
          <w:sz w:val="28"/>
          <w:szCs w:val="28"/>
        </w:rPr>
        <w:t>DOCTOR OF PHILOSOPHY</w:t>
      </w:r>
    </w:p>
    <w:p w14:paraId="78C3BBC4" w14:textId="77777777" w:rsidR="00235979" w:rsidRPr="00052D16" w:rsidRDefault="00235979" w:rsidP="001D52AE">
      <w:pPr>
        <w:spacing w:line="240" w:lineRule="auto"/>
        <w:jc w:val="center"/>
        <w:rPr>
          <w:b/>
          <w:bCs/>
          <w:sz w:val="28"/>
        </w:rPr>
      </w:pPr>
      <w:r w:rsidRPr="00052D16">
        <w:rPr>
          <w:b/>
          <w:bCs/>
          <w:sz w:val="28"/>
        </w:rPr>
        <w:t>UNIVERSITI UTARA MALAYSIA</w:t>
      </w:r>
    </w:p>
    <w:p w14:paraId="0807426C" w14:textId="77777777" w:rsidR="0004247E" w:rsidRPr="0004247E" w:rsidRDefault="007C0A42" w:rsidP="001D52AE">
      <w:pPr>
        <w:pStyle w:val="Year"/>
      </w:pPr>
      <w:r w:rsidRPr="0004247E">
        <w:rPr>
          <w:rStyle w:val="PlaceholderText"/>
          <w:color w:val="auto"/>
        </w:rPr>
        <w:t>[YEAR</w:t>
      </w:r>
      <w:r w:rsidR="00982072">
        <w:rPr>
          <w:rStyle w:val="PlaceholderText"/>
          <w:color w:val="auto"/>
        </w:rPr>
        <w:t xml:space="preserve"> OF SUBMISSION</w:t>
      </w:r>
      <w:r w:rsidRPr="0004247E">
        <w:rPr>
          <w:rStyle w:val="PlaceholderText"/>
          <w:color w:val="auto"/>
        </w:rPr>
        <w:t>]</w:t>
      </w:r>
    </w:p>
    <w:p w14:paraId="198BD239" w14:textId="77777777" w:rsidR="0004247E" w:rsidRPr="003B0A22" w:rsidRDefault="003B0A22" w:rsidP="003B0A22">
      <w:pPr>
        <w:pStyle w:val="ThesisTitle"/>
        <w:rPr>
          <w:rStyle w:val="PlaceholderText"/>
          <w:color w:val="auto"/>
          <w:szCs w:val="28"/>
        </w:rPr>
      </w:pPr>
      <w:r w:rsidRPr="004F7AB7">
        <w:rPr>
          <w:rStyle w:val="PlaceholderText"/>
          <w:color w:val="auto"/>
          <w:szCs w:val="28"/>
        </w:rPr>
        <w:lastRenderedPageBreak/>
        <w:t>[</w:t>
      </w:r>
      <w:r w:rsidRPr="00AF11D8">
        <w:rPr>
          <w:rStyle w:val="PlaceholderText"/>
          <w:color w:val="auto"/>
          <w:szCs w:val="28"/>
          <w:rtl/>
        </w:rPr>
        <w:t xml:space="preserve">عنوان الرسالة بلغة </w:t>
      </w:r>
      <w:proofErr w:type="gramStart"/>
      <w:r w:rsidRPr="00AF11D8">
        <w:rPr>
          <w:rStyle w:val="PlaceholderText"/>
          <w:color w:val="auto"/>
          <w:szCs w:val="28"/>
          <w:rtl/>
        </w:rPr>
        <w:t>مزدوجة</w:t>
      </w:r>
      <w:r w:rsidRPr="004F7AB7">
        <w:rPr>
          <w:rStyle w:val="PlaceholderText"/>
          <w:color w:val="auto"/>
          <w:szCs w:val="28"/>
        </w:rPr>
        <w:t>]</w:t>
      </w:r>
      <w:r>
        <w:rPr>
          <w:rStyle w:val="PlaceholderText"/>
          <w:color w:val="auto"/>
          <w:szCs w:val="28"/>
        </w:rPr>
        <w:t xml:space="preserve">   </w:t>
      </w:r>
      <w:proofErr w:type="gramEnd"/>
      <w:r>
        <w:rPr>
          <w:rStyle w:val="PlaceholderText"/>
          <w:color w:val="auto"/>
          <w:szCs w:val="28"/>
        </w:rPr>
        <w:t xml:space="preserve">                                                           </w:t>
      </w:r>
      <w:proofErr w:type="gramStart"/>
      <w:r>
        <w:rPr>
          <w:rStyle w:val="PlaceholderText"/>
          <w:color w:val="auto"/>
          <w:szCs w:val="28"/>
        </w:rPr>
        <w:t xml:space="preserve">   </w:t>
      </w:r>
      <w:r w:rsidR="0004247E" w:rsidRPr="0004247E">
        <w:rPr>
          <w:rStyle w:val="PlaceholderText"/>
          <w:color w:val="auto"/>
        </w:rPr>
        <w:t>[</w:t>
      </w:r>
      <w:proofErr w:type="gramEnd"/>
      <w:r w:rsidR="00982072">
        <w:rPr>
          <w:rStyle w:val="PlaceholderText"/>
          <w:color w:val="auto"/>
        </w:rPr>
        <w:t xml:space="preserve">THESIS </w:t>
      </w:r>
      <w:r w:rsidR="0004247E" w:rsidRPr="0004247E">
        <w:rPr>
          <w:rStyle w:val="PlaceholderText"/>
          <w:color w:val="auto"/>
        </w:rPr>
        <w:t>Title</w:t>
      </w:r>
      <w:r w:rsidR="00AF11D8">
        <w:rPr>
          <w:rStyle w:val="PlaceholderText"/>
          <w:color w:val="auto"/>
        </w:rPr>
        <w:t xml:space="preserve"> in english</w:t>
      </w:r>
      <w:r w:rsidR="0004247E" w:rsidRPr="0004247E">
        <w:rPr>
          <w:rStyle w:val="PlaceholderText"/>
          <w:color w:val="auto"/>
        </w:rPr>
        <w:t>]</w:t>
      </w:r>
    </w:p>
    <w:p w14:paraId="240C95E6" w14:textId="77777777" w:rsidR="001D52AE" w:rsidRDefault="001D52AE" w:rsidP="009E37F8">
      <w:pPr>
        <w:pStyle w:val="ThesisTitle"/>
        <w:rPr>
          <w:rStyle w:val="PlaceholderText"/>
          <w:color w:val="auto"/>
        </w:rPr>
      </w:pPr>
    </w:p>
    <w:p w14:paraId="11DF4D15" w14:textId="77777777" w:rsidR="001D52AE" w:rsidRPr="001D52AE" w:rsidRDefault="00982072" w:rsidP="009E37F8">
      <w:pPr>
        <w:pStyle w:val="ThesisTitle"/>
        <w:rPr>
          <w:lang w:val="en-US"/>
        </w:rPr>
      </w:pPr>
      <w:r>
        <w:rPr>
          <w:rStyle w:val="PlaceholderText"/>
          <w:color w:val="auto"/>
        </w:rPr>
        <w:t>NAME OF STUDENT</w:t>
      </w:r>
      <w:r w:rsidR="001D52AE">
        <w:rPr>
          <w:rStyle w:val="PlaceholderText"/>
          <w:color w:val="auto"/>
        </w:rPr>
        <w:t xml:space="preserve"> (</w:t>
      </w:r>
      <w:r w:rsidR="001D52AE">
        <w:rPr>
          <w:rStyle w:val="PlaceholderText"/>
          <w:caps w:val="0"/>
          <w:color w:val="auto"/>
        </w:rPr>
        <w:t>Matric No</w:t>
      </w:r>
      <w:r w:rsidR="001D52AE">
        <w:rPr>
          <w:rStyle w:val="PlaceholderText"/>
          <w:color w:val="auto"/>
        </w:rPr>
        <w:t>)</w:t>
      </w:r>
    </w:p>
    <w:p w14:paraId="3E9CDEC5" w14:textId="77777777" w:rsidR="001D52AE" w:rsidRDefault="001D52AE" w:rsidP="001D52AE">
      <w:pPr>
        <w:pStyle w:val="Year"/>
        <w:rPr>
          <w:sz w:val="24"/>
          <w:szCs w:val="24"/>
        </w:rPr>
      </w:pPr>
    </w:p>
    <w:p w14:paraId="231AF1A0" w14:textId="77777777" w:rsidR="001D52AE" w:rsidRDefault="001D52AE" w:rsidP="001D52AE">
      <w:pPr>
        <w:pStyle w:val="Year"/>
        <w:rPr>
          <w:sz w:val="24"/>
          <w:szCs w:val="24"/>
        </w:rPr>
      </w:pPr>
    </w:p>
    <w:p w14:paraId="5BB45A98" w14:textId="77777777" w:rsidR="001D52AE" w:rsidRDefault="001D52AE" w:rsidP="001D52AE">
      <w:pPr>
        <w:pStyle w:val="Year"/>
        <w:rPr>
          <w:sz w:val="24"/>
          <w:szCs w:val="24"/>
        </w:rPr>
      </w:pPr>
    </w:p>
    <w:p w14:paraId="31046065" w14:textId="77777777" w:rsidR="001D52AE" w:rsidRDefault="001D52AE" w:rsidP="001D52AE">
      <w:pPr>
        <w:pStyle w:val="Year"/>
        <w:rPr>
          <w:sz w:val="24"/>
          <w:szCs w:val="24"/>
        </w:rPr>
      </w:pPr>
    </w:p>
    <w:p w14:paraId="0FF2E11B" w14:textId="77777777" w:rsidR="001D52AE" w:rsidRDefault="001D52AE" w:rsidP="001D52AE">
      <w:pPr>
        <w:pStyle w:val="Year"/>
        <w:rPr>
          <w:sz w:val="24"/>
          <w:szCs w:val="24"/>
        </w:rPr>
      </w:pPr>
    </w:p>
    <w:p w14:paraId="73B27730" w14:textId="77777777" w:rsidR="001D52AE" w:rsidRDefault="001D52AE" w:rsidP="001D52AE">
      <w:pPr>
        <w:pStyle w:val="Year"/>
        <w:rPr>
          <w:sz w:val="24"/>
          <w:szCs w:val="24"/>
        </w:rPr>
      </w:pPr>
    </w:p>
    <w:p w14:paraId="209356FD" w14:textId="77777777" w:rsidR="001D52AE" w:rsidRDefault="001D52AE" w:rsidP="001D52AE">
      <w:pPr>
        <w:pStyle w:val="Year"/>
        <w:rPr>
          <w:sz w:val="24"/>
          <w:szCs w:val="24"/>
        </w:rPr>
      </w:pPr>
    </w:p>
    <w:p w14:paraId="4F7CE6C6" w14:textId="77777777" w:rsidR="001D52AE" w:rsidRDefault="001D52AE" w:rsidP="001D52AE">
      <w:pPr>
        <w:pStyle w:val="Year"/>
        <w:rPr>
          <w:sz w:val="24"/>
          <w:szCs w:val="24"/>
        </w:rPr>
      </w:pPr>
    </w:p>
    <w:p w14:paraId="05AE22FC" w14:textId="77777777" w:rsidR="001D52AE" w:rsidRDefault="001D52AE" w:rsidP="001D52AE">
      <w:pPr>
        <w:pStyle w:val="Year"/>
        <w:rPr>
          <w:sz w:val="24"/>
          <w:szCs w:val="24"/>
        </w:rPr>
      </w:pPr>
    </w:p>
    <w:p w14:paraId="0480C3FD" w14:textId="77777777" w:rsidR="001D52AE" w:rsidRDefault="001D52AE" w:rsidP="001D52AE">
      <w:pPr>
        <w:pStyle w:val="Year"/>
        <w:rPr>
          <w:sz w:val="24"/>
          <w:szCs w:val="24"/>
        </w:rPr>
      </w:pPr>
    </w:p>
    <w:p w14:paraId="5AEB7B5A" w14:textId="55C0A4E6" w:rsidR="001D52AE" w:rsidRDefault="009E56BD" w:rsidP="001D52AE">
      <w:pPr>
        <w:pStyle w:val="Year"/>
        <w:rPr>
          <w:sz w:val="24"/>
          <w:szCs w:val="24"/>
        </w:rPr>
      </w:pPr>
      <w:r>
        <w:rPr>
          <w:sz w:val="24"/>
          <w:szCs w:val="24"/>
        </w:rPr>
        <w:t xml:space="preserve"> </w:t>
      </w:r>
    </w:p>
    <w:p w14:paraId="16E81F9D" w14:textId="77777777" w:rsidR="001D52AE" w:rsidRDefault="001D52AE" w:rsidP="001D52AE">
      <w:pPr>
        <w:pStyle w:val="Year"/>
        <w:rPr>
          <w:sz w:val="24"/>
          <w:szCs w:val="24"/>
        </w:rPr>
      </w:pPr>
    </w:p>
    <w:p w14:paraId="3CA6D00B" w14:textId="77777777" w:rsidR="002910CD" w:rsidRPr="00702E7A" w:rsidRDefault="002910CD" w:rsidP="002910CD">
      <w:pPr>
        <w:pStyle w:val="Year"/>
        <w:rPr>
          <w:sz w:val="24"/>
          <w:szCs w:val="24"/>
        </w:rPr>
        <w:sectPr w:rsidR="002910CD" w:rsidRPr="00702E7A" w:rsidSect="002910CD">
          <w:pgSz w:w="11906" w:h="16838" w:code="9"/>
          <w:pgMar w:top="1418" w:right="1418" w:bottom="1418" w:left="2268" w:header="709" w:footer="709" w:gutter="0"/>
          <w:cols w:space="720"/>
          <w:docGrid w:linePitch="360"/>
        </w:sectPr>
      </w:pPr>
      <w:bookmarkStart w:id="0" w:name="_Toc301863769"/>
      <w:bookmarkStart w:id="1" w:name="_Toc301872166"/>
      <w:r>
        <w:rPr>
          <w:sz w:val="24"/>
          <w:szCs w:val="24"/>
        </w:rPr>
        <w:t xml:space="preserve">A thesis submitted to the Ghazali Shafie Graduate School of Government, </w:t>
      </w:r>
      <w:proofErr w:type="spellStart"/>
      <w:r>
        <w:rPr>
          <w:sz w:val="24"/>
          <w:szCs w:val="24"/>
        </w:rPr>
        <w:t>Universiti</w:t>
      </w:r>
      <w:proofErr w:type="spellEnd"/>
      <w:r>
        <w:rPr>
          <w:sz w:val="24"/>
          <w:szCs w:val="24"/>
        </w:rPr>
        <w:t xml:space="preserve"> Utara Malaysia in fulfilment of the requirement for the Degree of </w:t>
      </w:r>
      <w:r w:rsidRPr="00BA1007">
        <w:rPr>
          <w:sz w:val="24"/>
          <w:szCs w:val="24"/>
          <w:highlight w:val="red"/>
        </w:rPr>
        <w:t>Doctor of Philosophy / Master (Programme Name)</w:t>
      </w:r>
      <w:r w:rsidRPr="007867EF">
        <w:rPr>
          <w:sz w:val="24"/>
          <w:szCs w:val="24"/>
        </w:rPr>
        <w:t xml:space="preserve"> </w:t>
      </w:r>
    </w:p>
    <w:p w14:paraId="5405FC64" w14:textId="77777777" w:rsidR="00614142" w:rsidRPr="00D81AFC" w:rsidRDefault="00614142" w:rsidP="00614142">
      <w:pPr>
        <w:jc w:val="center"/>
        <w:rPr>
          <w:b/>
          <w:bCs/>
          <w:sz w:val="28"/>
          <w:szCs w:val="28"/>
        </w:rPr>
      </w:pPr>
      <w:r w:rsidRPr="00D81AFC">
        <w:rPr>
          <w:b/>
          <w:bCs/>
          <w:sz w:val="28"/>
          <w:szCs w:val="28"/>
        </w:rPr>
        <w:lastRenderedPageBreak/>
        <w:t xml:space="preserve">&lt; INSERT PERAKUAN KERJA TESIS / DISERTASI </w:t>
      </w:r>
      <w:r w:rsidRPr="00D81AFC">
        <w:rPr>
          <w:b/>
          <w:bCs/>
          <w:sz w:val="28"/>
          <w:szCs w:val="28"/>
        </w:rPr>
        <w:br/>
        <w:t>(CERTIFICATION OF THESIS / DISSERTATION)</w:t>
      </w:r>
      <w:bookmarkEnd w:id="0"/>
      <w:bookmarkEnd w:id="1"/>
      <w:r w:rsidRPr="00D81AFC">
        <w:rPr>
          <w:b/>
          <w:bCs/>
          <w:sz w:val="28"/>
          <w:szCs w:val="28"/>
        </w:rPr>
        <w:t>&gt;</w:t>
      </w:r>
    </w:p>
    <w:p w14:paraId="04B065D8" w14:textId="77777777" w:rsidR="004E365A" w:rsidRDefault="004E365A" w:rsidP="00614142"/>
    <w:p w14:paraId="7E3FB6F4" w14:textId="77777777" w:rsidR="004E365A" w:rsidRPr="004E365A" w:rsidRDefault="004E365A" w:rsidP="004E365A"/>
    <w:p w14:paraId="6D5AA447" w14:textId="77777777" w:rsidR="004E365A" w:rsidRPr="004E365A" w:rsidRDefault="004E365A" w:rsidP="004E365A"/>
    <w:p w14:paraId="495D1886" w14:textId="77777777" w:rsidR="004E365A" w:rsidRPr="004E365A" w:rsidRDefault="004E365A" w:rsidP="004E365A"/>
    <w:p w14:paraId="1382B9B4" w14:textId="77777777" w:rsidR="004E365A" w:rsidRDefault="004E365A" w:rsidP="004E365A"/>
    <w:p w14:paraId="191AECE2" w14:textId="77777777" w:rsidR="004E365A" w:rsidRDefault="004E365A" w:rsidP="004E365A">
      <w:pPr>
        <w:tabs>
          <w:tab w:val="left" w:pos="4845"/>
        </w:tabs>
      </w:pPr>
      <w:r>
        <w:tab/>
      </w:r>
    </w:p>
    <w:p w14:paraId="38FE604F" w14:textId="77777777" w:rsidR="00614142" w:rsidRPr="004E365A" w:rsidRDefault="004E365A" w:rsidP="004E365A">
      <w:pPr>
        <w:tabs>
          <w:tab w:val="left" w:pos="4845"/>
        </w:tabs>
        <w:sectPr w:rsidR="00614142" w:rsidRPr="004E365A" w:rsidSect="004E365A">
          <w:footerReference w:type="default" r:id="rId8"/>
          <w:pgSz w:w="11907" w:h="16840" w:code="9"/>
          <w:pgMar w:top="1418" w:right="2268" w:bottom="1418" w:left="1418" w:header="720" w:footer="720" w:gutter="0"/>
          <w:pgNumType w:fmt="lowerRoman" w:start="1"/>
          <w:cols w:space="720"/>
          <w:docGrid w:linePitch="299"/>
        </w:sectPr>
      </w:pPr>
      <w:r>
        <w:tab/>
      </w:r>
    </w:p>
    <w:p w14:paraId="11C1981C" w14:textId="77777777" w:rsidR="00614142" w:rsidRPr="005054CB" w:rsidRDefault="00C27050" w:rsidP="005054CB">
      <w:pPr>
        <w:pStyle w:val="Pre-ChapterHeadings"/>
      </w:pPr>
      <w:bookmarkStart w:id="2" w:name="_Toc305406541"/>
      <w:bookmarkStart w:id="3" w:name="_Toc490575341"/>
      <w:r w:rsidRPr="005054CB">
        <w:lastRenderedPageBreak/>
        <w:t>PERMISSION TO USE</w:t>
      </w:r>
      <w:bookmarkEnd w:id="2"/>
      <w:bookmarkEnd w:id="3"/>
    </w:p>
    <w:p w14:paraId="4AF522BE" w14:textId="77777777" w:rsidR="00BC44AB" w:rsidRDefault="00BC44AB" w:rsidP="00CE65E5">
      <w:pPr>
        <w:pStyle w:val="Pre-ChapterBodyText"/>
        <w:spacing w:line="240" w:lineRule="auto"/>
        <w:jc w:val="center"/>
        <w:rPr>
          <w:szCs w:val="24"/>
        </w:rPr>
      </w:pPr>
    </w:p>
    <w:p w14:paraId="3942B22F" w14:textId="77777777" w:rsidR="00614142" w:rsidRPr="000724E5" w:rsidRDefault="00614142" w:rsidP="00EB1DBD">
      <w:pPr>
        <w:pStyle w:val="Pre-ChapterBodyText"/>
        <w:spacing w:line="240" w:lineRule="auto"/>
        <w:rPr>
          <w:szCs w:val="24"/>
        </w:rPr>
      </w:pPr>
      <w:r w:rsidRPr="000724E5">
        <w:rPr>
          <w:szCs w:val="24"/>
        </w:rPr>
        <w:t xml:space="preserve">In presenting this thesis in fulfilment of the requirements for a postgraduate degree from </w:t>
      </w:r>
      <w:proofErr w:type="spellStart"/>
      <w:r w:rsidRPr="000724E5">
        <w:rPr>
          <w:szCs w:val="24"/>
        </w:rPr>
        <w:t>Universiti</w:t>
      </w:r>
      <w:proofErr w:type="spellEnd"/>
      <w:r w:rsidRPr="000724E5">
        <w:rPr>
          <w:szCs w:val="24"/>
        </w:rPr>
        <w:t xml:space="preserve"> Utara Malaysia, I agree that the </w:t>
      </w:r>
      <w:proofErr w:type="spellStart"/>
      <w:r w:rsidR="00977493" w:rsidRPr="000724E5">
        <w:rPr>
          <w:szCs w:val="24"/>
        </w:rPr>
        <w:t>Perpustakaan</w:t>
      </w:r>
      <w:proofErr w:type="spellEnd"/>
      <w:r w:rsidR="00977493" w:rsidRPr="000724E5">
        <w:rPr>
          <w:szCs w:val="24"/>
        </w:rPr>
        <w:t xml:space="preserve"> Sultanah Bahiyah UUM</w:t>
      </w:r>
      <w:r w:rsidRPr="000724E5">
        <w:rPr>
          <w:szCs w:val="24"/>
        </w:rPr>
        <w:t xml:space="preserve"> may make it freely available for inspection. I further agree that permission for the copying of this thesis in any manner, in whole or in part, for scholarly purpose may be granted by my supervisor(s) or, in their absence, by the </w:t>
      </w:r>
      <w:r w:rsidR="00977493" w:rsidRPr="000724E5">
        <w:rPr>
          <w:szCs w:val="24"/>
        </w:rPr>
        <w:t>Ghazali Shafie Graduate School of Government (GSGSG)</w:t>
      </w:r>
      <w:r w:rsidRPr="000724E5">
        <w:rPr>
          <w:szCs w:val="24"/>
        </w:rPr>
        <w:t xml:space="preserve">. It is understood that any copying or publication or use of this thesis or parts thereof for financial gain shall not be allowed without my written permission. It is also understood that due recognition shall be given to me and to </w:t>
      </w:r>
      <w:proofErr w:type="spellStart"/>
      <w:r w:rsidRPr="000724E5">
        <w:rPr>
          <w:szCs w:val="24"/>
        </w:rPr>
        <w:t>Universiti</w:t>
      </w:r>
      <w:proofErr w:type="spellEnd"/>
      <w:r w:rsidRPr="000724E5">
        <w:rPr>
          <w:szCs w:val="24"/>
        </w:rPr>
        <w:t xml:space="preserve"> Utara Malaysia for any scholarly use which may be made of any material from my thesis.</w:t>
      </w:r>
    </w:p>
    <w:p w14:paraId="4EBA82C6" w14:textId="77777777" w:rsidR="00614142" w:rsidRPr="000724E5" w:rsidRDefault="00614142" w:rsidP="00EB1DBD">
      <w:pPr>
        <w:pStyle w:val="Pre-ChapterBodyText"/>
        <w:rPr>
          <w:szCs w:val="24"/>
        </w:rPr>
      </w:pPr>
    </w:p>
    <w:p w14:paraId="6437CDA1" w14:textId="77777777" w:rsidR="00614142" w:rsidRPr="000724E5" w:rsidRDefault="00614142" w:rsidP="00EB1DBD">
      <w:pPr>
        <w:pStyle w:val="Pre-ChapterBodyText"/>
        <w:spacing w:line="240" w:lineRule="auto"/>
        <w:rPr>
          <w:szCs w:val="24"/>
        </w:rPr>
      </w:pPr>
      <w:r w:rsidRPr="000724E5">
        <w:rPr>
          <w:szCs w:val="24"/>
        </w:rPr>
        <w:t xml:space="preserve">Requests for permission to copy or to make other use of materials in this thesis, in whole or in part, should be addressed </w:t>
      </w:r>
      <w:r w:rsidR="000724E5" w:rsidRPr="000724E5">
        <w:rPr>
          <w:szCs w:val="24"/>
        </w:rPr>
        <w:t>to:</w:t>
      </w:r>
    </w:p>
    <w:p w14:paraId="4BD88250" w14:textId="77777777" w:rsidR="00614142" w:rsidRPr="000724E5" w:rsidRDefault="00614142" w:rsidP="00CE65E5">
      <w:pPr>
        <w:pStyle w:val="Pre-ChapterBodyText"/>
        <w:jc w:val="center"/>
        <w:rPr>
          <w:szCs w:val="24"/>
        </w:rPr>
      </w:pPr>
    </w:p>
    <w:p w14:paraId="4C0C1552" w14:textId="77777777" w:rsidR="00614142" w:rsidRPr="000724E5" w:rsidRDefault="00CE19F0" w:rsidP="00070F2B">
      <w:pPr>
        <w:spacing w:line="240" w:lineRule="auto"/>
        <w:jc w:val="center"/>
        <w:rPr>
          <w:b/>
          <w:bCs/>
          <w:sz w:val="24"/>
          <w:szCs w:val="24"/>
        </w:rPr>
      </w:pPr>
      <w:r>
        <w:rPr>
          <w:b/>
          <w:bCs/>
          <w:sz w:val="24"/>
          <w:szCs w:val="24"/>
        </w:rPr>
        <w:t>Dean (</w:t>
      </w:r>
      <w:r w:rsidR="00977493" w:rsidRPr="000724E5">
        <w:rPr>
          <w:b/>
          <w:bCs/>
          <w:sz w:val="24"/>
          <w:szCs w:val="24"/>
        </w:rPr>
        <w:t>Ghazali Shafie Graduate School of Government</w:t>
      </w:r>
      <w:r>
        <w:rPr>
          <w:b/>
          <w:bCs/>
          <w:sz w:val="24"/>
          <w:szCs w:val="24"/>
        </w:rPr>
        <w:t>)</w:t>
      </w:r>
    </w:p>
    <w:p w14:paraId="069AD7F7" w14:textId="77777777" w:rsidR="00CE19F0" w:rsidRDefault="00CE19F0" w:rsidP="00070F2B">
      <w:pPr>
        <w:spacing w:line="240" w:lineRule="auto"/>
        <w:jc w:val="center"/>
        <w:rPr>
          <w:b/>
          <w:bCs/>
          <w:sz w:val="24"/>
          <w:szCs w:val="24"/>
        </w:rPr>
      </w:pPr>
      <w:r>
        <w:rPr>
          <w:b/>
          <w:bCs/>
          <w:sz w:val="24"/>
          <w:szCs w:val="24"/>
        </w:rPr>
        <w:t>UUM College of law, Government and International Studies (UUM COLGIS)</w:t>
      </w:r>
    </w:p>
    <w:p w14:paraId="7D5BC4CA" w14:textId="77777777" w:rsidR="00614142" w:rsidRPr="000724E5" w:rsidRDefault="00614142" w:rsidP="00070F2B">
      <w:pPr>
        <w:spacing w:line="240" w:lineRule="auto"/>
        <w:jc w:val="center"/>
        <w:rPr>
          <w:b/>
          <w:bCs/>
          <w:sz w:val="24"/>
          <w:szCs w:val="24"/>
        </w:rPr>
      </w:pPr>
      <w:r w:rsidRPr="000724E5">
        <w:rPr>
          <w:b/>
          <w:bCs/>
          <w:sz w:val="24"/>
          <w:szCs w:val="24"/>
        </w:rPr>
        <w:t>Universiti Utara Malaysia</w:t>
      </w:r>
    </w:p>
    <w:p w14:paraId="44998413" w14:textId="77777777" w:rsidR="00614142" w:rsidRPr="000724E5" w:rsidRDefault="00614142" w:rsidP="00070F2B">
      <w:pPr>
        <w:spacing w:line="240" w:lineRule="auto"/>
        <w:jc w:val="center"/>
        <w:rPr>
          <w:sz w:val="24"/>
          <w:szCs w:val="24"/>
        </w:rPr>
      </w:pPr>
      <w:r w:rsidRPr="000724E5">
        <w:rPr>
          <w:b/>
          <w:bCs/>
          <w:sz w:val="24"/>
          <w:szCs w:val="24"/>
        </w:rPr>
        <w:t xml:space="preserve">06010 UUM </w:t>
      </w:r>
      <w:proofErr w:type="spellStart"/>
      <w:r w:rsidRPr="000724E5">
        <w:rPr>
          <w:b/>
          <w:bCs/>
          <w:sz w:val="24"/>
          <w:szCs w:val="24"/>
        </w:rPr>
        <w:t>Sintok</w:t>
      </w:r>
      <w:proofErr w:type="spellEnd"/>
    </w:p>
    <w:p w14:paraId="506CAF22" w14:textId="77777777" w:rsidR="00614142" w:rsidRPr="000A4D99" w:rsidRDefault="00614142" w:rsidP="00614142">
      <w:pPr>
        <w:jc w:val="center"/>
      </w:pPr>
    </w:p>
    <w:p w14:paraId="74878A35" w14:textId="77777777" w:rsidR="005054CB" w:rsidRPr="005054CB" w:rsidRDefault="005054CB" w:rsidP="005054CB">
      <w:pPr>
        <w:keepNext/>
        <w:pageBreakBefore/>
        <w:bidi/>
        <w:spacing w:line="240" w:lineRule="auto"/>
        <w:ind w:left="360"/>
        <w:contextualSpacing/>
        <w:jc w:val="center"/>
        <w:outlineLvl w:val="0"/>
        <w:rPr>
          <w:rFonts w:eastAsia="Calibri"/>
          <w:b/>
          <w:bCs/>
          <w:caps/>
          <w:noProof/>
          <w:kern w:val="28"/>
          <w:sz w:val="28"/>
          <w:szCs w:val="28"/>
          <w:lang w:val="en-GB" w:bidi="ar-JO"/>
        </w:rPr>
      </w:pPr>
      <w:bookmarkStart w:id="4" w:name="_Toc70187616"/>
      <w:r>
        <w:rPr>
          <w:rFonts w:eastAsia="Calibri"/>
          <w:b/>
          <w:bCs/>
          <w:caps/>
          <w:noProof/>
          <w:kern w:val="28"/>
          <w:sz w:val="28"/>
          <w:szCs w:val="28"/>
          <w:lang w:val="en-GB" w:bidi="ar-JO"/>
        </w:rPr>
        <w:lastRenderedPageBreak/>
        <w:t xml:space="preserve"> / </w:t>
      </w:r>
      <w:r w:rsidRPr="005054CB">
        <w:rPr>
          <w:rFonts w:eastAsia="Calibri"/>
          <w:b/>
          <w:bCs/>
          <w:caps/>
          <w:noProof/>
          <w:color w:val="FF0000"/>
          <w:kern w:val="28"/>
          <w:sz w:val="28"/>
          <w:szCs w:val="28"/>
          <w:lang w:val="en-GB" w:bidi="ar-JO"/>
        </w:rPr>
        <w:t>ABSTRACT</w:t>
      </w:r>
      <w:r w:rsidRPr="005054CB">
        <w:rPr>
          <w:rFonts w:eastAsia="Calibri" w:hint="cs"/>
          <w:b/>
          <w:bCs/>
          <w:caps/>
          <w:noProof/>
          <w:kern w:val="28"/>
          <w:sz w:val="28"/>
          <w:szCs w:val="28"/>
          <w:rtl/>
          <w:lang w:val="en-GB" w:bidi="ar-JO"/>
        </w:rPr>
        <w:t>ملخص</w:t>
      </w:r>
      <w:bookmarkEnd w:id="4"/>
    </w:p>
    <w:p w14:paraId="0ECE11D0" w14:textId="77777777" w:rsidR="005054CB" w:rsidRPr="005054CB" w:rsidRDefault="005054CB" w:rsidP="005054CB">
      <w:pPr>
        <w:bidi/>
        <w:spacing w:line="480" w:lineRule="auto"/>
        <w:jc w:val="both"/>
        <w:rPr>
          <w:rFonts w:eastAsia="Calibri"/>
          <w:noProof/>
          <w:sz w:val="24"/>
          <w:szCs w:val="24"/>
          <w:rtl/>
          <w:lang w:val="tr-TR" w:bidi="ar-JO"/>
        </w:rPr>
      </w:pPr>
    </w:p>
    <w:p w14:paraId="128E0419" w14:textId="77777777" w:rsidR="005054CB" w:rsidRDefault="005054CB" w:rsidP="005054CB">
      <w:pPr>
        <w:bidi/>
        <w:spacing w:line="240" w:lineRule="auto"/>
        <w:jc w:val="both"/>
        <w:rPr>
          <w:rFonts w:eastAsia="Calibri"/>
          <w:noProof/>
          <w:sz w:val="24"/>
          <w:szCs w:val="24"/>
          <w:lang w:val="tr-TR" w:bidi="ar-JO"/>
        </w:rPr>
      </w:pPr>
      <w:r w:rsidRPr="005054CB">
        <w:rPr>
          <w:rFonts w:eastAsia="Calibri"/>
          <w:noProof/>
          <w:sz w:val="24"/>
          <w:szCs w:val="24"/>
          <w:rtl/>
          <w:lang w:val="tr-TR" w:bidi="ar-JO"/>
        </w:rPr>
        <w:t xml:space="preserve">[نص أساسي قبل الفصل: لا يتم وضع مسافة بادئة للسطر الأول من كل فقرة ويتم تبرير الأسطر ، أي أن الهامش الأيمن حتى وليس ممزق. تم تنسيق الفقرة على النحو التالي: 200-350 كلمة ، </w:t>
      </w:r>
      <w:r w:rsidRPr="005054CB">
        <w:rPr>
          <w:rFonts w:eastAsia="Calibri"/>
          <w:noProof/>
          <w:sz w:val="24"/>
          <w:szCs w:val="24"/>
          <w:lang w:val="tr-TR" w:bidi="ar-JO"/>
        </w:rPr>
        <w:t>Times New Roman</w:t>
      </w:r>
      <w:r w:rsidRPr="005054CB">
        <w:rPr>
          <w:rFonts w:eastAsia="Calibri"/>
          <w:noProof/>
          <w:sz w:val="24"/>
          <w:szCs w:val="24"/>
          <w:rtl/>
          <w:lang w:val="tr-TR" w:bidi="ar-JO"/>
        </w:rPr>
        <w:t xml:space="preserve"> ، الحجم 12 ، أسطر تباعد مفردة ، حالة الجمل ، وضبط. قم بتضمين 3 -5 كلمات رئيسية فقط ، حيث تكون الكلمة الأولى حرفًا كبيرًا (على سبيل المثال: الدافع ، استقلالية المعلم). كلمة "</w:t>
      </w:r>
      <w:r w:rsidRPr="005054CB">
        <w:rPr>
          <w:rFonts w:eastAsia="Calibri"/>
          <w:b/>
          <w:bCs/>
          <w:noProof/>
          <w:sz w:val="24"/>
          <w:szCs w:val="24"/>
          <w:rtl/>
          <w:lang w:val="tr-TR" w:bidi="ar-JO"/>
        </w:rPr>
        <w:t>الكلمات الرئيسية</w:t>
      </w:r>
      <w:r w:rsidRPr="005054CB">
        <w:rPr>
          <w:rFonts w:eastAsia="Calibri"/>
          <w:noProof/>
          <w:sz w:val="24"/>
          <w:szCs w:val="24"/>
          <w:rtl/>
          <w:lang w:val="tr-TR" w:bidi="ar-JO"/>
        </w:rPr>
        <w:t xml:space="preserve">" بالخط </w:t>
      </w:r>
      <w:r w:rsidRPr="005054CB">
        <w:rPr>
          <w:rFonts w:eastAsia="Calibri"/>
          <w:b/>
          <w:bCs/>
          <w:noProof/>
          <w:sz w:val="24"/>
          <w:szCs w:val="24"/>
          <w:rtl/>
          <w:lang w:val="tr-TR" w:bidi="ar-JO"/>
        </w:rPr>
        <w:t>العريض]</w:t>
      </w:r>
    </w:p>
    <w:p w14:paraId="6D3FFB03" w14:textId="77777777" w:rsidR="005054CB" w:rsidRPr="005054CB" w:rsidRDefault="005054CB" w:rsidP="005054CB">
      <w:pPr>
        <w:bidi/>
        <w:spacing w:line="240" w:lineRule="auto"/>
        <w:jc w:val="both"/>
        <w:rPr>
          <w:rFonts w:eastAsia="Calibri"/>
          <w:noProof/>
          <w:sz w:val="24"/>
          <w:szCs w:val="24"/>
          <w:rtl/>
          <w:lang w:val="tr-TR" w:bidi="ar-JO"/>
        </w:rPr>
      </w:pPr>
    </w:p>
    <w:p w14:paraId="4A8D8A51" w14:textId="77777777" w:rsidR="005054CB" w:rsidRPr="005054CB" w:rsidRDefault="005054CB" w:rsidP="005054CB">
      <w:pPr>
        <w:bidi/>
        <w:spacing w:line="240" w:lineRule="auto"/>
        <w:jc w:val="both"/>
        <w:rPr>
          <w:rFonts w:eastAsia="Calibri"/>
          <w:noProof/>
          <w:sz w:val="24"/>
          <w:szCs w:val="24"/>
          <w:rtl/>
          <w:lang w:val="tr-TR" w:bidi="ar-JO"/>
        </w:rPr>
      </w:pPr>
    </w:p>
    <w:p w14:paraId="33001261" w14:textId="77777777" w:rsidR="003B0A22" w:rsidRDefault="003B0A22">
      <w:pPr>
        <w:spacing w:line="240" w:lineRule="auto"/>
        <w:rPr>
          <w:rFonts w:eastAsia="Calibri"/>
          <w:b/>
          <w:sz w:val="28"/>
          <w:szCs w:val="22"/>
          <w:lang w:val="en-GB"/>
        </w:rPr>
      </w:pPr>
      <w:r>
        <w:br w:type="page"/>
      </w:r>
    </w:p>
    <w:p w14:paraId="24CDDB9F" w14:textId="77777777" w:rsidR="00190935" w:rsidRPr="005054CB" w:rsidRDefault="00C27050" w:rsidP="005054CB">
      <w:pPr>
        <w:pStyle w:val="Pre-ChapterHeadings"/>
      </w:pPr>
      <w:r w:rsidRPr="005054CB">
        <w:lastRenderedPageBreak/>
        <w:t>ABSTRACT</w:t>
      </w:r>
    </w:p>
    <w:p w14:paraId="086F2813" w14:textId="77777777" w:rsidR="00BC44AB" w:rsidRDefault="00BC44AB" w:rsidP="00CE65E5">
      <w:pPr>
        <w:spacing w:line="240" w:lineRule="auto"/>
        <w:ind w:left="90"/>
        <w:jc w:val="center"/>
        <w:rPr>
          <w:sz w:val="24"/>
          <w:szCs w:val="24"/>
        </w:rPr>
      </w:pPr>
    </w:p>
    <w:p w14:paraId="2B61150E" w14:textId="77777777" w:rsidR="00190935" w:rsidRPr="000724E5" w:rsidRDefault="00190935" w:rsidP="00EB1DBD">
      <w:pPr>
        <w:spacing w:line="240" w:lineRule="auto"/>
        <w:ind w:left="90"/>
        <w:jc w:val="both"/>
        <w:rPr>
          <w:color w:val="FF0000"/>
          <w:sz w:val="24"/>
          <w:szCs w:val="22"/>
        </w:rPr>
      </w:pPr>
      <w:r w:rsidRPr="00CE19F0">
        <w:rPr>
          <w:sz w:val="24"/>
          <w:szCs w:val="24"/>
        </w:rPr>
        <w:t xml:space="preserve">[Pre-Chapter Body Text: The first line of each paragraph is not </w:t>
      </w:r>
      <w:proofErr w:type="gramStart"/>
      <w:r w:rsidRPr="00CE19F0">
        <w:rPr>
          <w:sz w:val="24"/>
          <w:szCs w:val="24"/>
        </w:rPr>
        <w:t>indented</w:t>
      </w:r>
      <w:proofErr w:type="gramEnd"/>
      <w:r w:rsidRPr="00CE19F0">
        <w:rPr>
          <w:sz w:val="24"/>
          <w:szCs w:val="24"/>
        </w:rPr>
        <w:t xml:space="preserve"> and the lines are justified, i.e., the right margin is even rather than ragged. Paragraph</w:t>
      </w:r>
      <w:r w:rsidR="009375C5">
        <w:rPr>
          <w:sz w:val="24"/>
          <w:szCs w:val="24"/>
        </w:rPr>
        <w:t xml:space="preserve"> is formatted as follows: 200-35</w:t>
      </w:r>
      <w:r w:rsidRPr="00CE19F0">
        <w:rPr>
          <w:sz w:val="24"/>
          <w:szCs w:val="24"/>
        </w:rPr>
        <w:t xml:space="preserve">0 words, Times New Roman, Size 12, single spacing lines, Sentence case and </w:t>
      </w:r>
      <w:proofErr w:type="gramStart"/>
      <w:r w:rsidRPr="00CE19F0">
        <w:rPr>
          <w:sz w:val="24"/>
          <w:szCs w:val="24"/>
        </w:rPr>
        <w:t>Justified</w:t>
      </w:r>
      <w:proofErr w:type="gramEnd"/>
      <w:r w:rsidRPr="00CE19F0">
        <w:rPr>
          <w:sz w:val="24"/>
          <w:szCs w:val="24"/>
        </w:rPr>
        <w:t>. Include 3 -5 keywords only, where the first word is capital letter (</w:t>
      </w:r>
      <w:proofErr w:type="spellStart"/>
      <w:r w:rsidRPr="00CE19F0">
        <w:rPr>
          <w:sz w:val="24"/>
          <w:szCs w:val="24"/>
        </w:rPr>
        <w:t>eg</w:t>
      </w:r>
      <w:proofErr w:type="spellEnd"/>
      <w:r w:rsidRPr="00CE19F0">
        <w:rPr>
          <w:sz w:val="24"/>
          <w:szCs w:val="24"/>
        </w:rPr>
        <w:t>: Motivation, Teacher autonomy). The word “</w:t>
      </w:r>
      <w:r w:rsidRPr="00CE19F0">
        <w:rPr>
          <w:b/>
          <w:sz w:val="24"/>
          <w:szCs w:val="24"/>
        </w:rPr>
        <w:t>Keywords</w:t>
      </w:r>
      <w:r w:rsidRPr="00CE19F0">
        <w:rPr>
          <w:sz w:val="24"/>
          <w:szCs w:val="24"/>
        </w:rPr>
        <w:t xml:space="preserve">” is </w:t>
      </w:r>
      <w:r w:rsidRPr="00CE19F0">
        <w:rPr>
          <w:b/>
          <w:sz w:val="24"/>
          <w:szCs w:val="24"/>
        </w:rPr>
        <w:t>BOLD</w:t>
      </w:r>
      <w:r w:rsidRPr="000724E5">
        <w:rPr>
          <w:b/>
          <w:sz w:val="24"/>
          <w:szCs w:val="22"/>
        </w:rPr>
        <w:t>]</w:t>
      </w:r>
    </w:p>
    <w:p w14:paraId="46717DBF" w14:textId="77777777" w:rsidR="00190935" w:rsidRDefault="00190935" w:rsidP="00190935">
      <w:pPr>
        <w:pStyle w:val="Pre-ChapterBodyText"/>
      </w:pPr>
    </w:p>
    <w:p w14:paraId="0AF1E30E" w14:textId="77777777" w:rsidR="00190935" w:rsidRPr="00A83B27" w:rsidRDefault="00190935" w:rsidP="00190935">
      <w:pPr>
        <w:pStyle w:val="Pre-ChapterBodyText"/>
      </w:pPr>
    </w:p>
    <w:p w14:paraId="7CA03B51" w14:textId="77777777" w:rsidR="00190935" w:rsidRDefault="00C27050" w:rsidP="005054CB">
      <w:pPr>
        <w:pStyle w:val="Pre-ChapterHeadings"/>
      </w:pPr>
      <w:bookmarkStart w:id="5" w:name="_Toc305406543"/>
      <w:bookmarkStart w:id="6" w:name="_Toc490575343"/>
      <w:r>
        <w:lastRenderedPageBreak/>
        <w:t>A</w:t>
      </w:r>
      <w:r w:rsidRPr="005125E9">
        <w:t>BST</w:t>
      </w:r>
      <w:bookmarkEnd w:id="5"/>
      <w:r>
        <w:t>RAK</w:t>
      </w:r>
      <w:bookmarkEnd w:id="6"/>
    </w:p>
    <w:p w14:paraId="2A108B36" w14:textId="77777777" w:rsidR="00BC44AB" w:rsidRDefault="00BC44AB" w:rsidP="00CE65E5">
      <w:pPr>
        <w:spacing w:line="240" w:lineRule="auto"/>
        <w:ind w:left="90"/>
        <w:jc w:val="center"/>
        <w:rPr>
          <w:sz w:val="24"/>
          <w:szCs w:val="22"/>
        </w:rPr>
      </w:pPr>
    </w:p>
    <w:p w14:paraId="57B968F6" w14:textId="77777777" w:rsidR="00190935" w:rsidRPr="000724E5" w:rsidRDefault="00190935" w:rsidP="00EB1DBD">
      <w:pPr>
        <w:spacing w:line="240" w:lineRule="auto"/>
        <w:ind w:left="90"/>
        <w:jc w:val="both"/>
        <w:rPr>
          <w:color w:val="FF0000"/>
          <w:sz w:val="24"/>
          <w:szCs w:val="22"/>
        </w:rPr>
      </w:pPr>
      <w:r w:rsidRPr="000724E5">
        <w:rPr>
          <w:sz w:val="24"/>
          <w:szCs w:val="22"/>
        </w:rPr>
        <w:t xml:space="preserve">[Pre-Chapter Body Text: The first line of each paragraph is not </w:t>
      </w:r>
      <w:proofErr w:type="gramStart"/>
      <w:r w:rsidRPr="000724E5">
        <w:rPr>
          <w:sz w:val="24"/>
          <w:szCs w:val="22"/>
        </w:rPr>
        <w:t>indented</w:t>
      </w:r>
      <w:proofErr w:type="gramEnd"/>
      <w:r w:rsidRPr="000724E5">
        <w:rPr>
          <w:sz w:val="24"/>
          <w:szCs w:val="22"/>
        </w:rPr>
        <w:t xml:space="preserve"> and the lines are justified, i.e., the right margin is even rather than ragged. </w:t>
      </w:r>
      <w:proofErr w:type="gramStart"/>
      <w:r w:rsidRPr="000724E5">
        <w:rPr>
          <w:sz w:val="24"/>
          <w:szCs w:val="22"/>
        </w:rPr>
        <w:t>Paragraph</w:t>
      </w:r>
      <w:proofErr w:type="gramEnd"/>
      <w:r w:rsidRPr="000724E5">
        <w:rPr>
          <w:sz w:val="24"/>
          <w:szCs w:val="22"/>
        </w:rPr>
        <w:t xml:space="preserve"> </w:t>
      </w:r>
      <w:r w:rsidR="009375C5">
        <w:rPr>
          <w:sz w:val="24"/>
          <w:szCs w:val="22"/>
        </w:rPr>
        <w:t>are formatted as follows: 200-35</w:t>
      </w:r>
      <w:r w:rsidRPr="000724E5">
        <w:rPr>
          <w:sz w:val="24"/>
          <w:szCs w:val="22"/>
        </w:rPr>
        <w:t xml:space="preserve">0 words, Times New Roman, Size 12, spacing of 1.5 lines, Sentence case and </w:t>
      </w:r>
      <w:proofErr w:type="gramStart"/>
      <w:r w:rsidRPr="000724E5">
        <w:rPr>
          <w:sz w:val="24"/>
          <w:szCs w:val="22"/>
        </w:rPr>
        <w:t>Justified</w:t>
      </w:r>
      <w:proofErr w:type="gramEnd"/>
      <w:r w:rsidRPr="000724E5">
        <w:rPr>
          <w:sz w:val="24"/>
          <w:szCs w:val="22"/>
        </w:rPr>
        <w:t>. Include 3 -5 keywords only, where the first word is capital letter (</w:t>
      </w:r>
      <w:proofErr w:type="spellStart"/>
      <w:r w:rsidRPr="000724E5">
        <w:rPr>
          <w:sz w:val="24"/>
          <w:szCs w:val="22"/>
        </w:rPr>
        <w:t>eg</w:t>
      </w:r>
      <w:proofErr w:type="spellEnd"/>
      <w:r w:rsidRPr="000724E5">
        <w:rPr>
          <w:sz w:val="24"/>
          <w:szCs w:val="22"/>
        </w:rPr>
        <w:t>: Motivation, Teacher autonomy). The word “</w:t>
      </w:r>
      <w:r w:rsidRPr="000724E5">
        <w:rPr>
          <w:b/>
          <w:sz w:val="24"/>
          <w:szCs w:val="22"/>
        </w:rPr>
        <w:t>Keywords</w:t>
      </w:r>
      <w:r w:rsidRPr="000724E5">
        <w:rPr>
          <w:sz w:val="24"/>
          <w:szCs w:val="22"/>
        </w:rPr>
        <w:t xml:space="preserve">” is </w:t>
      </w:r>
      <w:r w:rsidRPr="000724E5">
        <w:rPr>
          <w:b/>
          <w:sz w:val="24"/>
          <w:szCs w:val="22"/>
        </w:rPr>
        <w:t>BOLD]</w:t>
      </w:r>
    </w:p>
    <w:p w14:paraId="7EFC971B" w14:textId="77777777" w:rsidR="00190935" w:rsidRDefault="000724E5" w:rsidP="000724E5">
      <w:pPr>
        <w:pStyle w:val="Pre-ChapterBodyText"/>
        <w:tabs>
          <w:tab w:val="left" w:pos="5990"/>
        </w:tabs>
      </w:pPr>
      <w:r>
        <w:tab/>
      </w:r>
    </w:p>
    <w:p w14:paraId="3B3DDCAC" w14:textId="77777777" w:rsidR="00190935" w:rsidRDefault="00190935" w:rsidP="00190935">
      <w:pPr>
        <w:pStyle w:val="Pre-ChapterBodyText"/>
      </w:pPr>
      <w:r>
        <w:t xml:space="preserve"> </w:t>
      </w:r>
    </w:p>
    <w:p w14:paraId="4F4781AF" w14:textId="77777777" w:rsidR="00190935" w:rsidRPr="00146CB3" w:rsidRDefault="00190935" w:rsidP="00190935">
      <w:pPr>
        <w:pStyle w:val="Pre-ChapterBodyText"/>
      </w:pPr>
    </w:p>
    <w:p w14:paraId="0546F031" w14:textId="77777777" w:rsidR="00190935" w:rsidRDefault="00190935" w:rsidP="00190935">
      <w:pPr>
        <w:pStyle w:val="Abstract"/>
        <w:rPr>
          <w:szCs w:val="24"/>
        </w:rPr>
      </w:pPr>
      <w:r>
        <w:br w:type="page"/>
      </w:r>
    </w:p>
    <w:p w14:paraId="0D794492" w14:textId="77777777" w:rsidR="003F21B3" w:rsidRPr="003F21B3" w:rsidRDefault="003F21B3" w:rsidP="008B7D5F">
      <w:pPr>
        <w:keepNext/>
        <w:pageBreakBefore/>
        <w:bidi/>
        <w:ind w:left="360"/>
        <w:contextualSpacing/>
        <w:jc w:val="center"/>
        <w:outlineLvl w:val="0"/>
        <w:rPr>
          <w:rFonts w:eastAsia="Calibri"/>
          <w:b/>
          <w:bCs/>
          <w:caps/>
          <w:noProof/>
          <w:kern w:val="28"/>
          <w:sz w:val="28"/>
          <w:szCs w:val="28"/>
          <w:lang w:val="en-GB" w:bidi="ar-JO"/>
        </w:rPr>
      </w:pPr>
      <w:r w:rsidRPr="003F21B3">
        <w:rPr>
          <w:rFonts w:eastAsia="Calibri"/>
          <w:b/>
          <w:bCs/>
          <w:caps/>
          <w:noProof/>
          <w:color w:val="FF0000"/>
          <w:kern w:val="28"/>
          <w:sz w:val="28"/>
          <w:szCs w:val="28"/>
          <w:lang w:bidi="ar-JO"/>
        </w:rPr>
        <w:lastRenderedPageBreak/>
        <w:t>ACKNOWLEDGEMENT</w:t>
      </w:r>
      <w:r w:rsidRPr="003F21B3">
        <w:rPr>
          <w:rFonts w:eastAsia="Calibri" w:hint="cs"/>
          <w:b/>
          <w:bCs/>
          <w:caps/>
          <w:noProof/>
          <w:kern w:val="28"/>
          <w:sz w:val="28"/>
          <w:szCs w:val="28"/>
          <w:rtl/>
          <w:lang w:val="en-GB" w:bidi="ar-JO"/>
        </w:rPr>
        <w:t xml:space="preserve"> </w:t>
      </w:r>
      <w:r>
        <w:rPr>
          <w:rFonts w:eastAsia="Calibri" w:hint="cs"/>
          <w:b/>
          <w:bCs/>
          <w:caps/>
          <w:noProof/>
          <w:kern w:val="28"/>
          <w:sz w:val="28"/>
          <w:szCs w:val="28"/>
          <w:rtl/>
          <w:lang w:val="en-GB" w:bidi="ar-JO"/>
        </w:rPr>
        <w:t xml:space="preserve">/ </w:t>
      </w:r>
      <w:r w:rsidRPr="003F21B3">
        <w:rPr>
          <w:rFonts w:eastAsia="Calibri"/>
          <w:b/>
          <w:bCs/>
          <w:caps/>
          <w:noProof/>
          <w:kern w:val="28"/>
          <w:sz w:val="28"/>
          <w:szCs w:val="28"/>
          <w:rtl/>
          <w:lang w:val="en-GB"/>
        </w:rPr>
        <w:t>التعرف على</w:t>
      </w:r>
    </w:p>
    <w:p w14:paraId="0048546F" w14:textId="77777777" w:rsidR="008B7D5F" w:rsidRPr="005054CB" w:rsidRDefault="008B7D5F" w:rsidP="008B7D5F">
      <w:pPr>
        <w:rPr>
          <w:lang w:val="en-GB"/>
        </w:rPr>
      </w:pPr>
    </w:p>
    <w:p w14:paraId="71DBCD0F" w14:textId="77777777" w:rsidR="005054CB" w:rsidRPr="005054CB" w:rsidRDefault="005054CB" w:rsidP="005054CB">
      <w:pPr>
        <w:bidi/>
        <w:spacing w:line="240" w:lineRule="auto"/>
        <w:jc w:val="both"/>
        <w:rPr>
          <w:rFonts w:eastAsia="Calibri"/>
          <w:noProof/>
          <w:sz w:val="24"/>
          <w:szCs w:val="24"/>
          <w:rtl/>
          <w:lang w:val="tr-TR" w:bidi="ar-JO"/>
        </w:rPr>
      </w:pPr>
      <w:r w:rsidRPr="005054CB">
        <w:rPr>
          <w:rFonts w:eastAsia="Calibri"/>
          <w:noProof/>
          <w:sz w:val="24"/>
          <w:szCs w:val="24"/>
          <w:rtl/>
          <w:lang w:val="tr-TR" w:bidi="ar-JO"/>
        </w:rPr>
        <w:t xml:space="preserve">[نص أساسي قبل الفصل: لا يتم وضع مسافة بادئة للسطر الأول من كل فقرة ويتم تبرير الأسطر ، أي أن الهامش الأيمن حتى وليس ممزق. تم تنسيق الفقرة على النحو التالي: </w:t>
      </w:r>
      <w:r w:rsidRPr="005054CB">
        <w:rPr>
          <w:rFonts w:eastAsia="Calibri"/>
          <w:noProof/>
          <w:sz w:val="24"/>
          <w:szCs w:val="24"/>
          <w:lang w:val="tr-TR" w:bidi="ar-JO"/>
        </w:rPr>
        <w:t>Times New Roman</w:t>
      </w:r>
      <w:r w:rsidRPr="005054CB">
        <w:rPr>
          <w:rFonts w:eastAsia="Calibri"/>
          <w:noProof/>
          <w:sz w:val="24"/>
          <w:szCs w:val="24"/>
          <w:rtl/>
          <w:lang w:val="tr-TR" w:bidi="ar-JO"/>
        </w:rPr>
        <w:t xml:space="preserve"> ، الحجم 12 ، تباعد 1.5 سطر ، حالة الجملة وضبط.&gt;</w:t>
      </w:r>
    </w:p>
    <w:p w14:paraId="1856B522" w14:textId="77777777" w:rsidR="00614142" w:rsidRDefault="00614142" w:rsidP="00E2553F">
      <w:pPr>
        <w:pStyle w:val="Pre-ChapterBodyText"/>
        <w:spacing w:line="240" w:lineRule="auto"/>
      </w:pPr>
      <w:r>
        <w:t xml:space="preserve"> </w:t>
      </w:r>
    </w:p>
    <w:p w14:paraId="516FA4CE" w14:textId="77777777" w:rsidR="00BF46CF" w:rsidRPr="00614142" w:rsidRDefault="00BF46CF" w:rsidP="00846577">
      <w:pPr>
        <w:jc w:val="center"/>
        <w:rPr>
          <w:lang w:val="en-GB"/>
        </w:rPr>
      </w:pPr>
    </w:p>
    <w:p w14:paraId="4312494E" w14:textId="77777777" w:rsidR="00BF46CF" w:rsidRDefault="00BF46CF">
      <w:pPr>
        <w:jc w:val="center"/>
      </w:pPr>
    </w:p>
    <w:p w14:paraId="2F930057" w14:textId="77777777" w:rsidR="00BF46CF" w:rsidRDefault="00BF46CF">
      <w:pPr>
        <w:jc w:val="center"/>
      </w:pPr>
    </w:p>
    <w:p w14:paraId="3580DCA1" w14:textId="77777777" w:rsidR="00BF46CF" w:rsidRDefault="00BF46CF"/>
    <w:p w14:paraId="2B9CC9DB" w14:textId="77777777" w:rsidR="00D03C20" w:rsidRDefault="00D03C20">
      <w:pPr>
        <w:spacing w:line="240" w:lineRule="auto"/>
        <w:rPr>
          <w:rFonts w:eastAsia="Calibri"/>
          <w:b/>
          <w:sz w:val="24"/>
          <w:szCs w:val="22"/>
          <w:lang w:val="en-GB"/>
        </w:rPr>
      </w:pPr>
      <w:r>
        <w:br w:type="page"/>
      </w:r>
    </w:p>
    <w:p w14:paraId="38F8A755" w14:textId="77777777" w:rsidR="00BF46CF" w:rsidRPr="005054CB" w:rsidRDefault="005054CB" w:rsidP="005054CB">
      <w:pPr>
        <w:pStyle w:val="Pre-ChapterHeadings"/>
      </w:pPr>
      <w:bookmarkStart w:id="7" w:name="_Toc70187619"/>
      <w:r w:rsidRPr="005054CB">
        <w:rPr>
          <w:b w:val="0"/>
          <w:bCs/>
          <w:rtl/>
        </w:rPr>
        <w:lastRenderedPageBreak/>
        <w:t>جدول المحتويات</w:t>
      </w:r>
      <w:bookmarkEnd w:id="7"/>
      <w:r w:rsidRPr="005054CB">
        <w:rPr>
          <w:b w:val="0"/>
          <w:bCs/>
        </w:rPr>
        <w:t xml:space="preserve"> </w:t>
      </w:r>
      <w:r>
        <w:t xml:space="preserve"> / </w:t>
      </w:r>
      <w:r w:rsidRPr="005054CB">
        <w:rPr>
          <w:bCs/>
          <w:color w:val="FF0000"/>
        </w:rPr>
        <w:t>TABLE OF CONTENTS</w:t>
      </w:r>
    </w:p>
    <w:p w14:paraId="36383A60" w14:textId="77777777" w:rsidR="00CE65E5" w:rsidRPr="00CE65E5" w:rsidRDefault="00CE65E5" w:rsidP="00CE65E5">
      <w:pPr>
        <w:rPr>
          <w:lang w:val="en-GB"/>
        </w:rPr>
      </w:pPr>
    </w:p>
    <w:p w14:paraId="26244E31" w14:textId="77777777" w:rsidR="005054CB" w:rsidRPr="001E31C3" w:rsidRDefault="00CC732B" w:rsidP="005054CB">
      <w:pPr>
        <w:pStyle w:val="TOC6"/>
        <w:tabs>
          <w:tab w:val="right" w:leader="dot" w:pos="8189"/>
        </w:tabs>
        <w:rPr>
          <w:b/>
          <w:bCs/>
          <w:sz w:val="24"/>
          <w:szCs w:val="24"/>
        </w:rPr>
      </w:pPr>
      <w:r w:rsidRPr="001E31C3">
        <w:rPr>
          <w:sz w:val="24"/>
          <w:szCs w:val="24"/>
        </w:rPr>
        <w:fldChar w:fldCharType="begin"/>
      </w:r>
      <w:r w:rsidRPr="001E31C3">
        <w:rPr>
          <w:sz w:val="24"/>
          <w:szCs w:val="24"/>
        </w:rPr>
        <w:instrText xml:space="preserve"> TOC \o "1-5" \h \z \t "Back_Head,7,Pre-Chapter Headings,6" </w:instrText>
      </w:r>
      <w:r w:rsidRPr="001E31C3">
        <w:rPr>
          <w:sz w:val="24"/>
          <w:szCs w:val="24"/>
        </w:rPr>
        <w:fldChar w:fldCharType="separate"/>
      </w:r>
      <w:hyperlink w:anchor="_Toc490575341" w:history="1">
        <w:r w:rsidR="005054CB" w:rsidRPr="001E31C3">
          <w:rPr>
            <w:rStyle w:val="Hyperlink"/>
            <w:b/>
            <w:bCs/>
            <w:noProof/>
            <w:sz w:val="24"/>
            <w:szCs w:val="24"/>
          </w:rPr>
          <w:t>I</w:t>
        </w:r>
        <w:r w:rsidR="00C27050" w:rsidRPr="001E31C3">
          <w:rPr>
            <w:b/>
            <w:bCs/>
            <w:noProof/>
            <w:webHidden/>
            <w:sz w:val="24"/>
            <w:szCs w:val="24"/>
          </w:rPr>
          <w:tab/>
        </w:r>
      </w:hyperlink>
      <w:r w:rsidR="005054CB" w:rsidRPr="001E31C3">
        <w:rPr>
          <w:b/>
          <w:bCs/>
          <w:noProof/>
          <w:sz w:val="24"/>
          <w:szCs w:val="24"/>
        </w:rPr>
        <w:t>PERMISSION TO USE</w:t>
      </w:r>
      <w:r w:rsidR="005054CB" w:rsidRPr="001E31C3">
        <w:rPr>
          <w:b/>
          <w:bCs/>
          <w:sz w:val="24"/>
          <w:szCs w:val="24"/>
        </w:rPr>
        <w:t xml:space="preserve"> </w:t>
      </w:r>
    </w:p>
    <w:p w14:paraId="59D8750E" w14:textId="77777777" w:rsidR="00B62C19" w:rsidRPr="001E31C3" w:rsidRDefault="005054CB" w:rsidP="005054CB">
      <w:pPr>
        <w:pStyle w:val="TOC6"/>
        <w:tabs>
          <w:tab w:val="right" w:leader="dot" w:pos="8189"/>
        </w:tabs>
        <w:rPr>
          <w:b/>
          <w:bCs/>
          <w:noProof/>
          <w:sz w:val="24"/>
          <w:szCs w:val="24"/>
          <w:lang w:val="en-GB"/>
        </w:rPr>
      </w:pPr>
      <w:r w:rsidRPr="001E31C3">
        <w:rPr>
          <w:b/>
          <w:bCs/>
          <w:sz w:val="24"/>
          <w:szCs w:val="24"/>
        </w:rPr>
        <w:t>I</w:t>
      </w:r>
      <w:hyperlink w:anchor="_Toc490575342" w:history="1">
        <w:r w:rsidRPr="001E31C3">
          <w:rPr>
            <w:b/>
            <w:bCs/>
            <w:noProof/>
            <w:webHidden/>
            <w:sz w:val="24"/>
            <w:szCs w:val="24"/>
          </w:rPr>
          <w:tab/>
        </w:r>
      </w:hyperlink>
      <w:r w:rsidRPr="001E31C3">
        <w:rPr>
          <w:rFonts w:hint="cs"/>
          <w:b/>
          <w:bCs/>
          <w:noProof/>
          <w:sz w:val="24"/>
          <w:szCs w:val="24"/>
          <w:rtl/>
          <w:lang w:bidi="ar-JO"/>
        </w:rPr>
        <w:t>ملخص</w:t>
      </w:r>
    </w:p>
    <w:p w14:paraId="600F9052" w14:textId="77777777" w:rsidR="00B62C19" w:rsidRPr="001E31C3" w:rsidRDefault="005054CB" w:rsidP="005054CB">
      <w:pPr>
        <w:pStyle w:val="TOC6"/>
        <w:tabs>
          <w:tab w:val="right" w:leader="dot" w:pos="8189"/>
        </w:tabs>
        <w:rPr>
          <w:rFonts w:asciiTheme="minorHAnsi" w:eastAsiaTheme="minorEastAsia" w:hAnsiTheme="minorHAnsi" w:cstheme="minorBidi"/>
          <w:b/>
          <w:bCs/>
          <w:noProof/>
          <w:sz w:val="24"/>
          <w:szCs w:val="24"/>
        </w:rPr>
      </w:pPr>
      <w:r w:rsidRPr="001E31C3">
        <w:rPr>
          <w:b/>
          <w:bCs/>
          <w:sz w:val="24"/>
          <w:szCs w:val="24"/>
        </w:rPr>
        <w:t>I</w:t>
      </w:r>
      <w:hyperlink w:anchor="_Toc490575342" w:history="1">
        <w:r w:rsidR="00C27050" w:rsidRPr="001E31C3">
          <w:rPr>
            <w:b/>
            <w:bCs/>
            <w:noProof/>
            <w:webHidden/>
            <w:sz w:val="24"/>
            <w:szCs w:val="24"/>
          </w:rPr>
          <w:tab/>
        </w:r>
      </w:hyperlink>
      <w:r w:rsidRPr="001E31C3">
        <w:rPr>
          <w:b/>
          <w:bCs/>
          <w:noProof/>
          <w:sz w:val="24"/>
          <w:szCs w:val="24"/>
        </w:rPr>
        <w:t>ABSTRACT</w:t>
      </w:r>
    </w:p>
    <w:p w14:paraId="50208BC1" w14:textId="77777777" w:rsidR="00B62C19" w:rsidRPr="001E31C3" w:rsidRDefault="005054CB" w:rsidP="005054CB">
      <w:pPr>
        <w:pStyle w:val="TOC6"/>
        <w:tabs>
          <w:tab w:val="right" w:leader="dot" w:pos="8189"/>
        </w:tabs>
        <w:rPr>
          <w:rFonts w:asciiTheme="minorHAnsi" w:eastAsiaTheme="minorEastAsia" w:hAnsiTheme="minorHAnsi" w:cstheme="minorBidi"/>
          <w:b/>
          <w:bCs/>
          <w:noProof/>
          <w:sz w:val="24"/>
          <w:szCs w:val="24"/>
        </w:rPr>
      </w:pPr>
      <w:hyperlink w:anchor="_Toc490575343" w:history="1">
        <w:r w:rsidRPr="001E31C3">
          <w:rPr>
            <w:rStyle w:val="Hyperlink"/>
            <w:b/>
            <w:bCs/>
            <w:noProof/>
            <w:sz w:val="24"/>
            <w:szCs w:val="24"/>
          </w:rPr>
          <w:t>I</w:t>
        </w:r>
        <w:r w:rsidR="00C27050" w:rsidRPr="001E31C3">
          <w:rPr>
            <w:b/>
            <w:bCs/>
            <w:noProof/>
            <w:webHidden/>
            <w:sz w:val="24"/>
            <w:szCs w:val="24"/>
          </w:rPr>
          <w:tab/>
        </w:r>
      </w:hyperlink>
      <w:r w:rsidRPr="001E31C3">
        <w:rPr>
          <w:b/>
          <w:bCs/>
          <w:noProof/>
          <w:sz w:val="24"/>
          <w:szCs w:val="24"/>
        </w:rPr>
        <w:t>ABSTRAK</w:t>
      </w:r>
    </w:p>
    <w:p w14:paraId="0B9E4F85" w14:textId="77777777" w:rsidR="005054CB" w:rsidRPr="001E31C3" w:rsidRDefault="005054CB" w:rsidP="005054CB">
      <w:pPr>
        <w:pStyle w:val="TOC6"/>
        <w:tabs>
          <w:tab w:val="right" w:leader="dot" w:pos="8189"/>
        </w:tabs>
        <w:rPr>
          <w:b/>
          <w:bCs/>
          <w:noProof/>
          <w:sz w:val="24"/>
          <w:szCs w:val="24"/>
        </w:rPr>
      </w:pPr>
      <w:hyperlink w:anchor="_Toc490575344" w:history="1">
        <w:r w:rsidRPr="001E31C3">
          <w:rPr>
            <w:rStyle w:val="Hyperlink"/>
            <w:b/>
            <w:bCs/>
            <w:noProof/>
            <w:sz w:val="24"/>
            <w:szCs w:val="24"/>
          </w:rPr>
          <w:t>I</w:t>
        </w:r>
        <w:r w:rsidR="00C27050" w:rsidRPr="001E31C3">
          <w:rPr>
            <w:b/>
            <w:bCs/>
            <w:noProof/>
            <w:webHidden/>
            <w:sz w:val="24"/>
            <w:szCs w:val="24"/>
          </w:rPr>
          <w:tab/>
        </w:r>
      </w:hyperlink>
      <w:r w:rsidRPr="001E31C3">
        <w:rPr>
          <w:b/>
          <w:bCs/>
          <w:noProof/>
          <w:sz w:val="24"/>
          <w:szCs w:val="24"/>
          <w:rtl/>
        </w:rPr>
        <w:t>التعرف على</w:t>
      </w:r>
    </w:p>
    <w:p w14:paraId="535D6414" w14:textId="77777777" w:rsidR="00B62C19" w:rsidRPr="001E31C3" w:rsidRDefault="005054CB" w:rsidP="005054CB">
      <w:pPr>
        <w:pStyle w:val="TOC6"/>
        <w:tabs>
          <w:tab w:val="right" w:leader="dot" w:pos="8189"/>
        </w:tabs>
        <w:rPr>
          <w:rFonts w:asciiTheme="minorHAnsi" w:eastAsiaTheme="minorEastAsia" w:hAnsiTheme="minorHAnsi" w:cstheme="minorBidi"/>
          <w:b/>
          <w:bCs/>
          <w:noProof/>
          <w:sz w:val="24"/>
          <w:szCs w:val="24"/>
        </w:rPr>
      </w:pPr>
      <w:hyperlink w:anchor="_Toc490575345" w:history="1">
        <w:r w:rsidRPr="001E31C3">
          <w:rPr>
            <w:b/>
            <w:bCs/>
            <w:sz w:val="24"/>
            <w:szCs w:val="24"/>
          </w:rPr>
          <w:t>I</w:t>
        </w:r>
        <w:r w:rsidR="00C27050" w:rsidRPr="001E31C3">
          <w:rPr>
            <w:b/>
            <w:bCs/>
            <w:noProof/>
            <w:webHidden/>
            <w:sz w:val="24"/>
            <w:szCs w:val="24"/>
          </w:rPr>
          <w:tab/>
        </w:r>
      </w:hyperlink>
      <w:r w:rsidRPr="001E31C3">
        <w:rPr>
          <w:b/>
          <w:bCs/>
          <w:noProof/>
          <w:sz w:val="24"/>
          <w:szCs w:val="24"/>
          <w:rtl/>
        </w:rPr>
        <w:t>جدول المحتويات</w:t>
      </w:r>
    </w:p>
    <w:p w14:paraId="40D52709" w14:textId="77777777" w:rsidR="00B62C19" w:rsidRPr="001E31C3" w:rsidRDefault="005054CB" w:rsidP="005054CB">
      <w:pPr>
        <w:pStyle w:val="TOC6"/>
        <w:tabs>
          <w:tab w:val="right" w:leader="dot" w:pos="8189"/>
        </w:tabs>
        <w:rPr>
          <w:rFonts w:asciiTheme="minorHAnsi" w:eastAsiaTheme="minorEastAsia" w:hAnsiTheme="minorHAnsi" w:cstheme="minorBidi"/>
          <w:b/>
          <w:bCs/>
          <w:noProof/>
          <w:sz w:val="24"/>
          <w:szCs w:val="24"/>
        </w:rPr>
      </w:pPr>
      <w:hyperlink w:anchor="_Toc490575346" w:history="1">
        <w:r w:rsidRPr="001E31C3">
          <w:rPr>
            <w:rStyle w:val="Hyperlink"/>
            <w:b/>
            <w:bCs/>
            <w:noProof/>
            <w:sz w:val="24"/>
            <w:szCs w:val="24"/>
          </w:rPr>
          <w:t>I</w:t>
        </w:r>
        <w:r w:rsidR="00C27050" w:rsidRPr="001E31C3">
          <w:rPr>
            <w:b/>
            <w:bCs/>
            <w:noProof/>
            <w:webHidden/>
            <w:sz w:val="24"/>
            <w:szCs w:val="24"/>
          </w:rPr>
          <w:tab/>
        </w:r>
      </w:hyperlink>
      <w:r w:rsidRPr="001E31C3">
        <w:rPr>
          <w:b/>
          <w:bCs/>
          <w:noProof/>
          <w:sz w:val="24"/>
          <w:szCs w:val="24"/>
          <w:rtl/>
        </w:rPr>
        <w:t>قائمة جداول</w:t>
      </w:r>
    </w:p>
    <w:p w14:paraId="4C4760F5" w14:textId="77777777" w:rsidR="00B62C19" w:rsidRPr="001E31C3" w:rsidRDefault="005054CB" w:rsidP="005054CB">
      <w:pPr>
        <w:pStyle w:val="TOC6"/>
        <w:tabs>
          <w:tab w:val="right" w:leader="dot" w:pos="8189"/>
        </w:tabs>
        <w:rPr>
          <w:rFonts w:asciiTheme="minorHAnsi" w:eastAsiaTheme="minorEastAsia" w:hAnsiTheme="minorHAnsi" w:cstheme="minorBidi"/>
          <w:b/>
          <w:bCs/>
          <w:noProof/>
          <w:sz w:val="24"/>
          <w:szCs w:val="24"/>
        </w:rPr>
      </w:pPr>
      <w:hyperlink w:anchor="_Toc490575347" w:history="1">
        <w:r w:rsidRPr="001E31C3">
          <w:rPr>
            <w:rStyle w:val="Hyperlink"/>
            <w:b/>
            <w:bCs/>
            <w:noProof/>
            <w:sz w:val="24"/>
            <w:szCs w:val="24"/>
          </w:rPr>
          <w:t>I</w:t>
        </w:r>
        <w:r w:rsidR="00C27050" w:rsidRPr="001E31C3">
          <w:rPr>
            <w:b/>
            <w:bCs/>
            <w:noProof/>
            <w:webHidden/>
            <w:sz w:val="24"/>
            <w:szCs w:val="24"/>
          </w:rPr>
          <w:tab/>
        </w:r>
      </w:hyperlink>
      <w:r w:rsidRPr="001E31C3">
        <w:rPr>
          <w:b/>
          <w:bCs/>
          <w:noProof/>
          <w:sz w:val="24"/>
          <w:szCs w:val="24"/>
          <w:rtl/>
        </w:rPr>
        <w:t>قائمة الأشكال</w:t>
      </w:r>
    </w:p>
    <w:p w14:paraId="695F64ED" w14:textId="77777777" w:rsidR="00B62C19" w:rsidRPr="001E31C3" w:rsidRDefault="005054CB" w:rsidP="005054CB">
      <w:pPr>
        <w:pStyle w:val="TOC6"/>
        <w:tabs>
          <w:tab w:val="right" w:leader="dot" w:pos="8189"/>
        </w:tabs>
        <w:rPr>
          <w:rFonts w:asciiTheme="minorHAnsi" w:eastAsiaTheme="minorEastAsia" w:hAnsiTheme="minorHAnsi" w:cstheme="minorBidi"/>
          <w:b/>
          <w:bCs/>
          <w:noProof/>
          <w:sz w:val="24"/>
          <w:szCs w:val="24"/>
        </w:rPr>
      </w:pPr>
      <w:hyperlink w:anchor="_Toc490575348" w:history="1">
        <w:r w:rsidRPr="001E31C3">
          <w:rPr>
            <w:rStyle w:val="Hyperlink"/>
            <w:b/>
            <w:bCs/>
            <w:noProof/>
            <w:sz w:val="24"/>
            <w:szCs w:val="24"/>
          </w:rPr>
          <w:t>I</w:t>
        </w:r>
        <w:r w:rsidR="00C27050" w:rsidRPr="001E31C3">
          <w:rPr>
            <w:b/>
            <w:bCs/>
            <w:noProof/>
            <w:webHidden/>
            <w:sz w:val="24"/>
            <w:szCs w:val="24"/>
          </w:rPr>
          <w:tab/>
        </w:r>
      </w:hyperlink>
      <w:r w:rsidRPr="001E31C3">
        <w:rPr>
          <w:b/>
          <w:bCs/>
          <w:noProof/>
          <w:sz w:val="24"/>
          <w:szCs w:val="24"/>
          <w:rtl/>
        </w:rPr>
        <w:t>لائحة الملحقات</w:t>
      </w:r>
    </w:p>
    <w:p w14:paraId="0BAFD4B5" w14:textId="77777777" w:rsidR="00B62C19" w:rsidRPr="001E31C3" w:rsidRDefault="005054CB" w:rsidP="005054CB">
      <w:pPr>
        <w:pStyle w:val="TOC6"/>
        <w:tabs>
          <w:tab w:val="right" w:leader="dot" w:pos="8189"/>
        </w:tabs>
        <w:rPr>
          <w:rFonts w:asciiTheme="minorHAnsi" w:eastAsiaTheme="minorEastAsia" w:hAnsiTheme="minorHAnsi" w:cstheme="minorBidi"/>
          <w:b/>
          <w:bCs/>
          <w:noProof/>
          <w:sz w:val="24"/>
          <w:szCs w:val="24"/>
        </w:rPr>
      </w:pPr>
      <w:hyperlink w:anchor="_Toc490575349" w:history="1">
        <w:r w:rsidRPr="001E31C3">
          <w:rPr>
            <w:rStyle w:val="Hyperlink"/>
            <w:b/>
            <w:bCs/>
            <w:noProof/>
            <w:sz w:val="24"/>
            <w:szCs w:val="24"/>
          </w:rPr>
          <w:t>I</w:t>
        </w:r>
        <w:r w:rsidR="00C27050" w:rsidRPr="001E31C3">
          <w:rPr>
            <w:b/>
            <w:bCs/>
            <w:noProof/>
            <w:webHidden/>
            <w:sz w:val="24"/>
            <w:szCs w:val="24"/>
          </w:rPr>
          <w:tab/>
        </w:r>
      </w:hyperlink>
      <w:r w:rsidRPr="001E31C3">
        <w:rPr>
          <w:b/>
          <w:bCs/>
          <w:noProof/>
          <w:sz w:val="24"/>
          <w:szCs w:val="24"/>
          <w:rtl/>
          <w:lang w:bidi="ar-JO"/>
        </w:rPr>
        <w:t>مسرد للمصطلحات</w:t>
      </w:r>
    </w:p>
    <w:p w14:paraId="737FD9D9" w14:textId="77777777" w:rsidR="00B62C19" w:rsidRPr="001E31C3" w:rsidRDefault="005054CB" w:rsidP="005054CB">
      <w:pPr>
        <w:pStyle w:val="TOC6"/>
        <w:tabs>
          <w:tab w:val="right" w:leader="dot" w:pos="8189"/>
        </w:tabs>
        <w:rPr>
          <w:rFonts w:asciiTheme="minorHAnsi" w:eastAsiaTheme="minorEastAsia" w:hAnsiTheme="minorHAnsi" w:cstheme="minorBidi"/>
          <w:noProof/>
          <w:sz w:val="24"/>
          <w:szCs w:val="24"/>
        </w:rPr>
      </w:pPr>
      <w:hyperlink w:anchor="_Toc490575350" w:history="1">
        <w:r w:rsidRPr="001E31C3">
          <w:rPr>
            <w:rStyle w:val="Hyperlink"/>
            <w:b/>
            <w:bCs/>
            <w:noProof/>
            <w:sz w:val="24"/>
            <w:szCs w:val="24"/>
          </w:rPr>
          <w:t>I</w:t>
        </w:r>
        <w:r w:rsidR="00C27050" w:rsidRPr="001E31C3">
          <w:rPr>
            <w:b/>
            <w:bCs/>
            <w:noProof/>
            <w:webHidden/>
            <w:sz w:val="24"/>
            <w:szCs w:val="24"/>
          </w:rPr>
          <w:tab/>
        </w:r>
      </w:hyperlink>
      <w:r w:rsidRPr="001E31C3">
        <w:rPr>
          <w:b/>
          <w:bCs/>
          <w:noProof/>
          <w:sz w:val="24"/>
          <w:szCs w:val="24"/>
          <w:rtl/>
          <w:lang w:bidi="ar-JO"/>
        </w:rPr>
        <w:t>قائمة الاختصارات</w:t>
      </w:r>
    </w:p>
    <w:p w14:paraId="0AD55F95" w14:textId="77777777" w:rsidR="00B62C19" w:rsidRPr="001E31C3" w:rsidRDefault="005054CB" w:rsidP="005054CB">
      <w:pPr>
        <w:pStyle w:val="TOC1"/>
        <w:rPr>
          <w:rFonts w:asciiTheme="minorHAnsi" w:eastAsiaTheme="minorEastAsia" w:hAnsiTheme="minorHAnsi" w:cstheme="minorBidi"/>
          <w:b w:val="0"/>
          <w:caps w:val="0"/>
          <w:noProof/>
          <w:szCs w:val="24"/>
        </w:rPr>
      </w:pPr>
      <w:hyperlink w:anchor="_Toc490575351" w:history="1">
        <w:r w:rsidRPr="001E31C3">
          <w:rPr>
            <w:rStyle w:val="Hyperlink"/>
            <w:noProof/>
            <w:szCs w:val="24"/>
          </w:rPr>
          <w:t>1</w:t>
        </w:r>
        <w:r w:rsidR="00B62C19" w:rsidRPr="001E31C3">
          <w:rPr>
            <w:noProof/>
            <w:webHidden/>
            <w:szCs w:val="24"/>
          </w:rPr>
          <w:tab/>
        </w:r>
      </w:hyperlink>
      <w:r w:rsidRPr="001E31C3">
        <w:rPr>
          <w:b w:val="0"/>
          <w:bCs/>
          <w:noProof/>
          <w:szCs w:val="24"/>
          <w:rtl/>
        </w:rPr>
        <w:t>الفصل الأول (استبدال وفقًا لذلك)</w:t>
      </w:r>
    </w:p>
    <w:p w14:paraId="36C09372" w14:textId="77777777" w:rsidR="00B62C19" w:rsidRPr="001E31C3" w:rsidRDefault="005054CB" w:rsidP="005054CB">
      <w:pPr>
        <w:pStyle w:val="TOC2"/>
        <w:rPr>
          <w:rFonts w:asciiTheme="minorHAnsi" w:eastAsiaTheme="minorEastAsia" w:hAnsiTheme="minorHAnsi" w:cstheme="minorBidi"/>
          <w:noProof/>
          <w:szCs w:val="24"/>
        </w:rPr>
      </w:pPr>
      <w:hyperlink w:anchor="_Toc490575352" w:history="1">
        <w:r w:rsidRPr="001E31C3">
          <w:rPr>
            <w:rStyle w:val="Hyperlink"/>
            <w:noProof/>
            <w:szCs w:val="24"/>
          </w:rPr>
          <w:t>1.1</w:t>
        </w:r>
        <w:r w:rsidR="00B62C19" w:rsidRPr="001E31C3">
          <w:rPr>
            <w:noProof/>
            <w:webHidden/>
            <w:szCs w:val="24"/>
          </w:rPr>
          <w:tab/>
        </w:r>
      </w:hyperlink>
      <w:r w:rsidR="000339E4" w:rsidRPr="001E31C3">
        <w:rPr>
          <w:b/>
          <w:bCs/>
          <w:noProof/>
          <w:szCs w:val="24"/>
          <w:rtl/>
          <w:lang w:bidi="ar-JO"/>
        </w:rPr>
        <w:t>نماط العناوين (العنوان 2)</w:t>
      </w:r>
    </w:p>
    <w:p w14:paraId="14E55EB9" w14:textId="77777777" w:rsidR="00B62C19" w:rsidRPr="001E31C3" w:rsidRDefault="00B62C19" w:rsidP="005054CB">
      <w:pPr>
        <w:pStyle w:val="TOC3"/>
        <w:rPr>
          <w:rFonts w:asciiTheme="minorHAnsi" w:eastAsiaTheme="minorEastAsia" w:hAnsiTheme="minorHAnsi" w:cstheme="minorBidi"/>
          <w:noProof/>
          <w:szCs w:val="24"/>
        </w:rPr>
      </w:pPr>
      <w:hyperlink w:anchor="_Toc490575353" w:history="1">
        <w:r w:rsidRPr="001E31C3">
          <w:rPr>
            <w:rStyle w:val="Hyperlink"/>
            <w:noProof/>
            <w:szCs w:val="24"/>
          </w:rPr>
          <w:t>1.1.1</w:t>
        </w:r>
        <w:r w:rsidRPr="001E31C3">
          <w:rPr>
            <w:noProof/>
            <w:webHidden/>
            <w:szCs w:val="24"/>
          </w:rPr>
          <w:tab/>
        </w:r>
      </w:hyperlink>
      <w:r w:rsidR="000339E4" w:rsidRPr="001E31C3">
        <w:rPr>
          <w:b/>
          <w:bCs/>
          <w:noProof/>
          <w:szCs w:val="24"/>
          <w:rtl/>
          <w:lang w:bidi="ar-JO"/>
        </w:rPr>
        <w:t>الفقرة الأولى بعد العنوان (العنوان 3)</w:t>
      </w:r>
    </w:p>
    <w:p w14:paraId="3E6F9EAC" w14:textId="77777777" w:rsidR="00B62C19" w:rsidRPr="001E31C3" w:rsidRDefault="00B62C19" w:rsidP="005054CB">
      <w:pPr>
        <w:pStyle w:val="TOC4"/>
        <w:rPr>
          <w:b/>
          <w:bCs/>
          <w:noProof/>
          <w:szCs w:val="24"/>
          <w:lang w:val="tr-TR"/>
        </w:rPr>
      </w:pPr>
      <w:hyperlink w:anchor="_Toc490575354" w:history="1">
        <w:r w:rsidRPr="001E31C3">
          <w:rPr>
            <w:rStyle w:val="Hyperlink"/>
            <w:noProof/>
            <w:szCs w:val="24"/>
          </w:rPr>
          <w:t>1.1.1.1</w:t>
        </w:r>
        <w:r w:rsidRPr="001E31C3">
          <w:rPr>
            <w:noProof/>
            <w:webHidden/>
            <w:szCs w:val="24"/>
          </w:rPr>
          <w:tab/>
        </w:r>
      </w:hyperlink>
      <w:r w:rsidR="000339E4" w:rsidRPr="001E31C3">
        <w:rPr>
          <w:b/>
          <w:bCs/>
          <w:noProof/>
          <w:szCs w:val="24"/>
          <w:rtl/>
          <w:lang w:bidi="ar-JO"/>
        </w:rPr>
        <w:t>العنوان 4</w:t>
      </w:r>
    </w:p>
    <w:p w14:paraId="5B27008D" w14:textId="77777777" w:rsidR="00B62C19" w:rsidRPr="001E31C3" w:rsidRDefault="00B62C19" w:rsidP="005054CB">
      <w:pPr>
        <w:pStyle w:val="TOC5"/>
        <w:rPr>
          <w:b/>
          <w:bCs/>
          <w:szCs w:val="24"/>
          <w:lang w:val="tr-TR"/>
        </w:rPr>
      </w:pPr>
      <w:hyperlink w:anchor="_Toc490575355" w:history="1">
        <w:r w:rsidRPr="001E31C3">
          <w:rPr>
            <w:rStyle w:val="Hyperlink"/>
            <w:szCs w:val="24"/>
          </w:rPr>
          <w:t>1.1.1.1.1</w:t>
        </w:r>
        <w:r w:rsidRPr="001E31C3">
          <w:rPr>
            <w:webHidden/>
            <w:szCs w:val="24"/>
          </w:rPr>
          <w:tab/>
        </w:r>
      </w:hyperlink>
      <w:r w:rsidR="000339E4" w:rsidRPr="001E31C3">
        <w:rPr>
          <w:b/>
          <w:bCs/>
          <w:szCs w:val="24"/>
          <w:rtl/>
          <w:lang w:bidi="ar-JO"/>
        </w:rPr>
        <w:t>العنوان 5</w:t>
      </w:r>
    </w:p>
    <w:p w14:paraId="024D19C9" w14:textId="77777777" w:rsidR="00B62C19" w:rsidRPr="001E31C3" w:rsidRDefault="00B62C19" w:rsidP="005054CB">
      <w:pPr>
        <w:pStyle w:val="TOC2"/>
        <w:rPr>
          <w:rFonts w:asciiTheme="minorHAnsi" w:eastAsiaTheme="minorEastAsia" w:hAnsiTheme="minorHAnsi" w:cstheme="minorBidi"/>
          <w:noProof/>
          <w:szCs w:val="24"/>
        </w:rPr>
      </w:pPr>
      <w:hyperlink w:anchor="_Toc490575356" w:history="1">
        <w:r w:rsidRPr="001E31C3">
          <w:rPr>
            <w:rStyle w:val="Hyperlink"/>
            <w:noProof/>
            <w:szCs w:val="24"/>
          </w:rPr>
          <w:t>1.2</w:t>
        </w:r>
        <w:r w:rsidRPr="001E31C3">
          <w:rPr>
            <w:noProof/>
            <w:webHidden/>
            <w:szCs w:val="24"/>
          </w:rPr>
          <w:tab/>
        </w:r>
      </w:hyperlink>
      <w:r w:rsidR="000339E4" w:rsidRPr="001E31C3">
        <w:rPr>
          <w:b/>
          <w:bCs/>
          <w:noProof/>
          <w:szCs w:val="24"/>
          <w:rtl/>
          <w:lang w:bidi="ar-JO"/>
        </w:rPr>
        <w:t>الجداول</w:t>
      </w:r>
    </w:p>
    <w:p w14:paraId="62E2F175" w14:textId="77777777" w:rsidR="00B62C19" w:rsidRPr="001E31C3" w:rsidRDefault="00B62C19" w:rsidP="005054CB">
      <w:pPr>
        <w:pStyle w:val="TOC2"/>
        <w:rPr>
          <w:b/>
          <w:bCs/>
          <w:noProof/>
          <w:szCs w:val="24"/>
          <w:rtl/>
          <w:lang w:bidi="ar-JO"/>
        </w:rPr>
      </w:pPr>
      <w:hyperlink w:anchor="_Toc490575357" w:history="1">
        <w:r w:rsidRPr="001E31C3">
          <w:rPr>
            <w:rStyle w:val="Hyperlink"/>
            <w:noProof/>
            <w:szCs w:val="24"/>
          </w:rPr>
          <w:t>1.3</w:t>
        </w:r>
        <w:r w:rsidRPr="001E31C3">
          <w:rPr>
            <w:noProof/>
            <w:webHidden/>
            <w:szCs w:val="24"/>
          </w:rPr>
          <w:tab/>
        </w:r>
      </w:hyperlink>
      <w:r w:rsidR="000339E4" w:rsidRPr="001E31C3">
        <w:rPr>
          <w:b/>
          <w:bCs/>
          <w:noProof/>
          <w:szCs w:val="24"/>
          <w:rtl/>
          <w:lang w:bidi="ar-JO"/>
        </w:rPr>
        <w:t>الأشكال</w:t>
      </w:r>
    </w:p>
    <w:p w14:paraId="3756139D" w14:textId="77777777" w:rsidR="000339E4" w:rsidRPr="001E31C3" w:rsidRDefault="000339E4" w:rsidP="000339E4">
      <w:pPr>
        <w:pStyle w:val="TOC1"/>
        <w:rPr>
          <w:rFonts w:asciiTheme="minorHAnsi" w:eastAsiaTheme="minorEastAsia" w:hAnsiTheme="minorHAnsi" w:cstheme="minorBidi"/>
          <w:b w:val="0"/>
          <w:caps w:val="0"/>
          <w:noProof/>
          <w:szCs w:val="24"/>
        </w:rPr>
      </w:pPr>
      <w:hyperlink w:anchor="_Toc490575358" w:history="1">
        <w:r w:rsidRPr="001E31C3">
          <w:rPr>
            <w:rStyle w:val="Hyperlink"/>
            <w:noProof/>
            <w:szCs w:val="24"/>
          </w:rPr>
          <w:t>1</w:t>
        </w:r>
        <w:r w:rsidRPr="001E31C3">
          <w:rPr>
            <w:noProof/>
            <w:webHidden/>
            <w:szCs w:val="24"/>
          </w:rPr>
          <w:tab/>
        </w:r>
      </w:hyperlink>
      <w:r w:rsidR="001E31C3" w:rsidRPr="001E31C3">
        <w:rPr>
          <w:noProof/>
          <w:szCs w:val="24"/>
          <w:rtl/>
        </w:rPr>
        <w:t>ا</w:t>
      </w:r>
      <w:r w:rsidR="001E31C3" w:rsidRPr="001E31C3">
        <w:rPr>
          <w:bCs/>
          <w:noProof/>
          <w:szCs w:val="24"/>
          <w:rtl/>
        </w:rPr>
        <w:t>لفصل الأول</w:t>
      </w:r>
      <w:r w:rsidR="001E31C3" w:rsidRPr="001E31C3">
        <w:rPr>
          <w:rFonts w:hint="cs"/>
          <w:bCs/>
          <w:noProof/>
          <w:szCs w:val="24"/>
          <w:rtl/>
        </w:rPr>
        <w:t xml:space="preserve"> </w:t>
      </w:r>
      <w:r w:rsidR="001E31C3" w:rsidRPr="001E31C3">
        <w:rPr>
          <w:bCs/>
          <w:noProof/>
          <w:szCs w:val="24"/>
          <w:rtl/>
        </w:rPr>
        <w:t>(استبدال وفقًا لذلك)</w:t>
      </w:r>
    </w:p>
    <w:p w14:paraId="7C3B2D0C" w14:textId="77777777" w:rsidR="00B62C19" w:rsidRPr="001E31C3" w:rsidRDefault="005054CB" w:rsidP="005054CB">
      <w:pPr>
        <w:pStyle w:val="TOC1"/>
        <w:rPr>
          <w:rFonts w:asciiTheme="minorHAnsi" w:eastAsiaTheme="minorEastAsia" w:hAnsiTheme="minorHAnsi" w:cstheme="minorBidi"/>
          <w:b w:val="0"/>
          <w:caps w:val="0"/>
          <w:noProof/>
          <w:szCs w:val="24"/>
        </w:rPr>
      </w:pPr>
      <w:hyperlink w:anchor="_Toc490575358" w:history="1">
        <w:r w:rsidRPr="001E31C3">
          <w:rPr>
            <w:rStyle w:val="Hyperlink"/>
            <w:noProof/>
            <w:szCs w:val="24"/>
          </w:rPr>
          <w:t>1</w:t>
        </w:r>
        <w:r w:rsidR="00B62C19" w:rsidRPr="001E31C3">
          <w:rPr>
            <w:noProof/>
            <w:webHidden/>
            <w:szCs w:val="24"/>
          </w:rPr>
          <w:tab/>
        </w:r>
      </w:hyperlink>
      <w:r w:rsidRPr="001E31C3">
        <w:rPr>
          <w:noProof/>
          <w:szCs w:val="24"/>
        </w:rPr>
        <w:t>CHAPTER Two second Chapter (REPLACE ACCORDINGLY)</w:t>
      </w:r>
    </w:p>
    <w:p w14:paraId="053C1C59" w14:textId="77777777" w:rsidR="00B62C19" w:rsidRPr="001E31C3" w:rsidRDefault="005054CB" w:rsidP="005054CB">
      <w:pPr>
        <w:pStyle w:val="TOC1"/>
        <w:rPr>
          <w:rFonts w:asciiTheme="minorHAnsi" w:eastAsiaTheme="minorEastAsia" w:hAnsiTheme="minorHAnsi" w:cstheme="minorBidi"/>
          <w:b w:val="0"/>
          <w:caps w:val="0"/>
          <w:noProof/>
          <w:szCs w:val="24"/>
        </w:rPr>
      </w:pPr>
      <w:hyperlink w:anchor="_Toc490575359" w:history="1">
        <w:r w:rsidRPr="001E31C3">
          <w:rPr>
            <w:rStyle w:val="Hyperlink"/>
            <w:noProof/>
            <w:szCs w:val="24"/>
          </w:rPr>
          <w:t>1</w:t>
        </w:r>
        <w:r w:rsidR="00B62C19" w:rsidRPr="001E31C3">
          <w:rPr>
            <w:noProof/>
            <w:webHidden/>
            <w:szCs w:val="24"/>
          </w:rPr>
          <w:tab/>
        </w:r>
      </w:hyperlink>
      <w:r w:rsidRPr="001E31C3">
        <w:rPr>
          <w:noProof/>
          <w:szCs w:val="24"/>
        </w:rPr>
        <w:t>CHAPTER Three third Chapter (REPLACE ACCORDINGLY)</w:t>
      </w:r>
    </w:p>
    <w:p w14:paraId="6E1846E4" w14:textId="77777777" w:rsidR="00B62C19" w:rsidRPr="001E31C3" w:rsidRDefault="005054CB" w:rsidP="005054CB">
      <w:pPr>
        <w:pStyle w:val="TOC1"/>
        <w:rPr>
          <w:rFonts w:asciiTheme="minorHAnsi" w:eastAsiaTheme="minorEastAsia" w:hAnsiTheme="minorHAnsi" w:cstheme="minorBidi"/>
          <w:b w:val="0"/>
          <w:caps w:val="0"/>
          <w:noProof/>
          <w:szCs w:val="24"/>
        </w:rPr>
      </w:pPr>
      <w:hyperlink w:anchor="_Toc490575360" w:history="1">
        <w:r w:rsidRPr="001E31C3">
          <w:rPr>
            <w:rStyle w:val="Hyperlink"/>
            <w:noProof/>
            <w:szCs w:val="24"/>
          </w:rPr>
          <w:t>1</w:t>
        </w:r>
        <w:r w:rsidR="00B62C19" w:rsidRPr="001E31C3">
          <w:rPr>
            <w:noProof/>
            <w:webHidden/>
            <w:szCs w:val="24"/>
          </w:rPr>
          <w:tab/>
        </w:r>
      </w:hyperlink>
      <w:r w:rsidRPr="001E31C3">
        <w:rPr>
          <w:noProof/>
          <w:szCs w:val="24"/>
        </w:rPr>
        <w:t>CHAPTER Four fourth Chapter (REPLACE ACCORDINGLY)</w:t>
      </w:r>
    </w:p>
    <w:p w14:paraId="34647A63" w14:textId="77777777" w:rsidR="00B62C19" w:rsidRPr="001E31C3" w:rsidRDefault="005054CB" w:rsidP="005054CB">
      <w:pPr>
        <w:pStyle w:val="TOC1"/>
        <w:rPr>
          <w:rFonts w:asciiTheme="minorHAnsi" w:eastAsiaTheme="minorEastAsia" w:hAnsiTheme="minorHAnsi" w:cstheme="minorBidi"/>
          <w:b w:val="0"/>
          <w:caps w:val="0"/>
          <w:noProof/>
          <w:szCs w:val="24"/>
        </w:rPr>
      </w:pPr>
      <w:hyperlink w:anchor="_Toc490575361" w:history="1">
        <w:r w:rsidRPr="001E31C3">
          <w:rPr>
            <w:rStyle w:val="Hyperlink"/>
            <w:noProof/>
            <w:szCs w:val="24"/>
          </w:rPr>
          <w:t>1</w:t>
        </w:r>
        <w:r w:rsidR="00B62C19" w:rsidRPr="001E31C3">
          <w:rPr>
            <w:noProof/>
            <w:webHidden/>
            <w:szCs w:val="24"/>
          </w:rPr>
          <w:tab/>
        </w:r>
      </w:hyperlink>
      <w:r w:rsidRPr="001E31C3">
        <w:rPr>
          <w:noProof/>
          <w:szCs w:val="24"/>
        </w:rPr>
        <w:t>CHAPTER Five Fifth Chapter (REPLACE ACCORDINGLY)</w:t>
      </w:r>
    </w:p>
    <w:p w14:paraId="0DB7EEA0" w14:textId="77777777" w:rsidR="00B62C19" w:rsidRPr="001E31C3" w:rsidRDefault="005054CB" w:rsidP="005054CB">
      <w:pPr>
        <w:pStyle w:val="TOC1"/>
        <w:rPr>
          <w:rFonts w:asciiTheme="minorHAnsi" w:eastAsiaTheme="minorEastAsia" w:hAnsiTheme="minorHAnsi" w:cstheme="minorBidi"/>
          <w:b w:val="0"/>
          <w:caps w:val="0"/>
          <w:noProof/>
          <w:szCs w:val="24"/>
        </w:rPr>
      </w:pPr>
      <w:hyperlink w:anchor="_Toc490575362" w:history="1">
        <w:r w:rsidRPr="001E31C3">
          <w:rPr>
            <w:rStyle w:val="Hyperlink"/>
            <w:noProof/>
            <w:szCs w:val="24"/>
          </w:rPr>
          <w:t>1</w:t>
        </w:r>
        <w:r w:rsidR="00B62C19" w:rsidRPr="001E31C3">
          <w:rPr>
            <w:noProof/>
            <w:webHidden/>
            <w:szCs w:val="24"/>
          </w:rPr>
          <w:tab/>
        </w:r>
      </w:hyperlink>
      <w:r w:rsidR="000339E4" w:rsidRPr="001E31C3">
        <w:rPr>
          <w:rFonts w:hint="cs"/>
          <w:bCs/>
          <w:noProof/>
          <w:szCs w:val="24"/>
          <w:rtl/>
          <w:lang w:bidi="ar"/>
        </w:rPr>
        <w:t>المراجع</w:t>
      </w:r>
    </w:p>
    <w:p w14:paraId="644A2E9D" w14:textId="77777777" w:rsidR="00BF46CF" w:rsidRDefault="00CC732B">
      <w:r w:rsidRPr="001E31C3">
        <w:rPr>
          <w:sz w:val="24"/>
          <w:szCs w:val="24"/>
        </w:rPr>
        <w:fldChar w:fldCharType="end"/>
      </w:r>
      <w:r w:rsidR="00BF46CF">
        <w:t xml:space="preserve"> </w:t>
      </w:r>
    </w:p>
    <w:p w14:paraId="0CEB299C" w14:textId="77777777" w:rsidR="005054CB" w:rsidRPr="005054CB" w:rsidRDefault="005054CB" w:rsidP="005054CB">
      <w:pPr>
        <w:bidi/>
        <w:spacing w:line="240" w:lineRule="auto"/>
        <w:jc w:val="both"/>
        <w:rPr>
          <w:rFonts w:eastAsia="Calibri"/>
          <w:b/>
          <w:bCs/>
          <w:noProof/>
          <w:sz w:val="24"/>
          <w:szCs w:val="24"/>
          <w:lang w:val="tr-TR" w:bidi="ar-JO"/>
        </w:rPr>
      </w:pPr>
      <w:r w:rsidRPr="005054CB">
        <w:rPr>
          <w:rFonts w:eastAsia="Calibri"/>
          <w:noProof/>
          <w:sz w:val="24"/>
          <w:szCs w:val="24"/>
          <w:rtl/>
          <w:lang w:val="tr-TR" w:bidi="ar-JO"/>
        </w:rPr>
        <w:t>&lt;يتم إنشاء جدول المحتويات ذاتيًا. عند إضافة المزيد من العناوين ، انقر بزر الماوس الأيمن على جدول المحتويات واختر "تحديث الحقل" لتحديث المعلومات في جدول المحتويات. بعد ذلك ، حدد الخيار "تحديث الجدول بالكامل" لتحديث التغييرات التي تم إجراؤها في أطروحتك&gt;</w:t>
      </w:r>
    </w:p>
    <w:p w14:paraId="34A800B7" w14:textId="77777777" w:rsidR="0088106E" w:rsidRPr="005054CB" w:rsidRDefault="0088106E" w:rsidP="005054CB">
      <w:pPr>
        <w:pStyle w:val="BodyText"/>
        <w:spacing w:line="240" w:lineRule="auto"/>
        <w:rPr>
          <w:lang w:val="tr-TR" w:bidi="ar-JO"/>
        </w:rPr>
      </w:pPr>
    </w:p>
    <w:p w14:paraId="2C304B6B" w14:textId="77777777" w:rsidR="0088106E" w:rsidRDefault="0088106E" w:rsidP="0088106E">
      <w:pPr>
        <w:pStyle w:val="BodyText"/>
        <w:sectPr w:rsidR="0088106E" w:rsidSect="004E365A">
          <w:headerReference w:type="default" r:id="rId9"/>
          <w:footerReference w:type="default" r:id="rId10"/>
          <w:pgSz w:w="11907" w:h="16840" w:code="9"/>
          <w:pgMar w:top="1418" w:right="2268" w:bottom="1418" w:left="1418" w:header="1440" w:footer="1440" w:gutter="0"/>
          <w:pgNumType w:fmt="lowerRoman" w:start="1"/>
          <w:cols w:space="720"/>
          <w:noEndnote/>
        </w:sectPr>
      </w:pPr>
    </w:p>
    <w:p w14:paraId="53CA00AA" w14:textId="77777777" w:rsidR="0070363E" w:rsidRPr="005054CB" w:rsidRDefault="005054CB" w:rsidP="005054CB">
      <w:pPr>
        <w:pStyle w:val="Pre-ChapterHeadings"/>
      </w:pPr>
      <w:r w:rsidRPr="005054CB">
        <w:rPr>
          <w:b w:val="0"/>
          <w:bCs/>
          <w:rtl/>
        </w:rPr>
        <w:lastRenderedPageBreak/>
        <w:t>قائمة جداول</w:t>
      </w:r>
      <w:r>
        <w:t xml:space="preserve"> / </w:t>
      </w:r>
      <w:r w:rsidRPr="005054CB">
        <w:rPr>
          <w:bCs/>
          <w:color w:val="FF0000"/>
        </w:rPr>
        <w:t>LIST OF TABLES</w:t>
      </w:r>
    </w:p>
    <w:p w14:paraId="07886DD3" w14:textId="77777777" w:rsidR="00CE65E5" w:rsidRPr="00CE65E5" w:rsidRDefault="00CE65E5" w:rsidP="00CE65E5">
      <w:pPr>
        <w:rPr>
          <w:lang w:val="en-GB"/>
        </w:rPr>
      </w:pPr>
    </w:p>
    <w:p w14:paraId="17E9F8FE" w14:textId="77777777" w:rsidR="00CE1498" w:rsidRPr="00C27050" w:rsidRDefault="001A552C" w:rsidP="005054CB">
      <w:pPr>
        <w:pStyle w:val="TableofFigures"/>
        <w:tabs>
          <w:tab w:val="right" w:leader="dot" w:pos="8189"/>
        </w:tabs>
        <w:rPr>
          <w:rFonts w:asciiTheme="minorHAnsi" w:eastAsiaTheme="minorEastAsia" w:hAnsiTheme="minorHAnsi" w:cstheme="minorBidi"/>
          <w:noProof/>
          <w:sz w:val="24"/>
          <w:szCs w:val="24"/>
          <w:lang w:val="en-MY" w:eastAsia="en-MY"/>
        </w:rPr>
      </w:pPr>
      <w:r>
        <w:rPr>
          <w:rFonts w:eastAsia="Calibri"/>
          <w:b/>
          <w:sz w:val="24"/>
          <w:szCs w:val="22"/>
        </w:rPr>
        <w:fldChar w:fldCharType="begin"/>
      </w:r>
      <w:r w:rsidR="001F32BC">
        <w:rPr>
          <w:rFonts w:eastAsia="Calibri"/>
          <w:b/>
          <w:sz w:val="24"/>
          <w:szCs w:val="22"/>
        </w:rPr>
        <w:instrText xml:space="preserve"> TOC \t "Table Title" \c </w:instrText>
      </w:r>
      <w:r>
        <w:rPr>
          <w:rFonts w:eastAsia="Calibri"/>
          <w:b/>
          <w:sz w:val="24"/>
          <w:szCs w:val="22"/>
        </w:rPr>
        <w:fldChar w:fldCharType="separate"/>
      </w:r>
      <w:r w:rsidR="005054CB" w:rsidRPr="005054CB">
        <w:rPr>
          <w:noProof/>
          <w:sz w:val="24"/>
          <w:szCs w:val="24"/>
        </w:rPr>
        <w:t>1</w:t>
      </w:r>
      <w:r w:rsidR="00CE1498" w:rsidRPr="00C27050">
        <w:rPr>
          <w:noProof/>
          <w:sz w:val="24"/>
          <w:szCs w:val="24"/>
        </w:rPr>
        <w:tab/>
      </w:r>
      <w:r w:rsidR="005054CB" w:rsidRPr="005054CB">
        <w:rPr>
          <w:noProof/>
          <w:sz w:val="24"/>
          <w:szCs w:val="24"/>
          <w:rtl/>
        </w:rPr>
        <w:t>ل</w:t>
      </w:r>
      <w:r w:rsidR="005054CB" w:rsidRPr="005054CB">
        <w:rPr>
          <w:noProof/>
          <w:sz w:val="24"/>
          <w:szCs w:val="24"/>
        </w:rPr>
        <w:t xml:space="preserve"> SD </w:t>
      </w:r>
      <w:r w:rsidR="005054CB" w:rsidRPr="005054CB">
        <w:rPr>
          <w:b/>
          <w:bCs/>
          <w:noProof/>
          <w:sz w:val="24"/>
          <w:szCs w:val="24"/>
          <w:rtl/>
        </w:rPr>
        <w:t>الجدول 1.1</w:t>
      </w:r>
      <w:r w:rsidR="005054CB" w:rsidRPr="005054CB">
        <w:rPr>
          <w:noProof/>
          <w:sz w:val="24"/>
          <w:szCs w:val="24"/>
          <w:rtl/>
        </w:rPr>
        <w:t xml:space="preserve"> يعني و</w:t>
      </w:r>
      <w:r w:rsidR="005054CB" w:rsidRPr="005054CB">
        <w:rPr>
          <w:noProof/>
          <w:sz w:val="24"/>
          <w:szCs w:val="24"/>
        </w:rPr>
        <w:t xml:space="preserve"> </w:t>
      </w:r>
    </w:p>
    <w:p w14:paraId="0601EABD" w14:textId="77777777" w:rsidR="0070363E" w:rsidRPr="0070363E" w:rsidRDefault="001A552C" w:rsidP="001F32BC">
      <w:pPr>
        <w:rPr>
          <w:rFonts w:eastAsia="Calibri"/>
          <w:b/>
          <w:sz w:val="24"/>
          <w:szCs w:val="22"/>
        </w:rPr>
      </w:pPr>
      <w:r>
        <w:rPr>
          <w:rFonts w:eastAsia="Calibri"/>
          <w:b/>
          <w:sz w:val="24"/>
          <w:szCs w:val="22"/>
        </w:rPr>
        <w:fldChar w:fldCharType="end"/>
      </w:r>
    </w:p>
    <w:p w14:paraId="12970C8F" w14:textId="77777777" w:rsidR="005054CB" w:rsidRPr="005054CB" w:rsidRDefault="005054CB" w:rsidP="005054CB">
      <w:pPr>
        <w:bidi/>
        <w:spacing w:line="240" w:lineRule="auto"/>
        <w:jc w:val="both"/>
        <w:rPr>
          <w:rFonts w:eastAsia="Calibri"/>
          <w:b/>
          <w:bCs/>
          <w:noProof/>
          <w:sz w:val="24"/>
          <w:szCs w:val="24"/>
          <w:lang w:val="tr-TR" w:bidi="ar-JO"/>
        </w:rPr>
      </w:pPr>
      <w:r w:rsidRPr="005054CB">
        <w:rPr>
          <w:rFonts w:eastAsia="Calibri"/>
          <w:noProof/>
          <w:sz w:val="24"/>
          <w:szCs w:val="24"/>
          <w:rtl/>
          <w:lang w:val="tr-TR" w:bidi="ar-JO"/>
        </w:rPr>
        <w:t>&lt;قائمة الجداول مُنشأة ذاتيًا. عند إضافة المزيد من الجداول ، انقر بزر الماوس الأيمن على قائمة الجداول واختر "تحديث الحقل" لتحديث المعلومات في قائمة الجداول. بعد ذلك ، حدد الخيار "تحديث الجدول بالكامل" لتحديث التغييرات التي تم إجراؤها في أطروحتك&gt;</w:t>
      </w:r>
    </w:p>
    <w:p w14:paraId="47C990C2" w14:textId="77777777" w:rsidR="0070363E" w:rsidRDefault="0070363E">
      <w:pPr>
        <w:spacing w:line="240" w:lineRule="auto"/>
        <w:rPr>
          <w:rFonts w:eastAsia="Calibri"/>
          <w:b/>
          <w:sz w:val="24"/>
          <w:szCs w:val="22"/>
          <w:lang w:val="en-GB"/>
        </w:rPr>
      </w:pPr>
      <w:r>
        <w:br w:type="page"/>
      </w:r>
    </w:p>
    <w:p w14:paraId="1AC32EE8" w14:textId="77777777" w:rsidR="00BF46CF" w:rsidRPr="005054CB" w:rsidRDefault="005054CB" w:rsidP="005054CB">
      <w:pPr>
        <w:pStyle w:val="Pre-ChapterHeadings"/>
        <w:rPr>
          <w:bCs/>
        </w:rPr>
      </w:pPr>
      <w:r w:rsidRPr="005054CB">
        <w:rPr>
          <w:bCs/>
          <w:rtl/>
        </w:rPr>
        <w:lastRenderedPageBreak/>
        <w:t>قائمة الأشكال</w:t>
      </w:r>
      <w:r>
        <w:t xml:space="preserve"> / </w:t>
      </w:r>
      <w:r w:rsidRPr="005054CB">
        <w:rPr>
          <w:color w:val="FF0000"/>
        </w:rPr>
        <w:t>LIST OF FIGURES</w:t>
      </w:r>
    </w:p>
    <w:p w14:paraId="4CEB383F" w14:textId="77777777" w:rsidR="00EB1DBD" w:rsidRPr="00EB1DBD" w:rsidRDefault="00EB1DBD" w:rsidP="00EB1DBD">
      <w:pPr>
        <w:rPr>
          <w:lang w:val="en-GB"/>
        </w:rPr>
      </w:pPr>
    </w:p>
    <w:p w14:paraId="76D9AB0A" w14:textId="77777777" w:rsidR="00CE1498" w:rsidRPr="00EB1DBD" w:rsidRDefault="00CE1498" w:rsidP="005054CB">
      <w:pPr>
        <w:pStyle w:val="TableofFigures"/>
        <w:tabs>
          <w:tab w:val="right" w:leader="dot" w:pos="8189"/>
        </w:tabs>
        <w:rPr>
          <w:rFonts w:asciiTheme="minorHAnsi" w:eastAsiaTheme="minorEastAsia" w:hAnsiTheme="minorHAnsi" w:cstheme="minorBidi"/>
          <w:noProof/>
          <w:sz w:val="24"/>
          <w:szCs w:val="24"/>
          <w:lang w:val="en-MY" w:eastAsia="en-MY"/>
        </w:rPr>
      </w:pPr>
      <w:r>
        <w:fldChar w:fldCharType="begin"/>
      </w:r>
      <w:r>
        <w:instrText xml:space="preserve"> TOC \h \z \c "Figure" </w:instrText>
      </w:r>
      <w:r>
        <w:fldChar w:fldCharType="separate"/>
      </w:r>
      <w:hyperlink w:anchor="_Toc483354054" w:history="1">
        <w:r w:rsidR="005054CB" w:rsidRPr="005054CB">
          <w:rPr>
            <w:rStyle w:val="Hyperlink"/>
            <w:noProof/>
            <w:sz w:val="24"/>
            <w:szCs w:val="24"/>
          </w:rPr>
          <w:t>1</w:t>
        </w:r>
        <w:r w:rsidRPr="00EB1DBD">
          <w:rPr>
            <w:noProof/>
            <w:webHidden/>
            <w:sz w:val="24"/>
            <w:szCs w:val="24"/>
          </w:rPr>
          <w:tab/>
        </w:r>
      </w:hyperlink>
      <w:r w:rsidR="005054CB" w:rsidRPr="005054CB">
        <w:rPr>
          <w:noProof/>
          <w:sz w:val="24"/>
          <w:szCs w:val="24"/>
        </w:rPr>
        <w:t xml:space="preserve">Universiti Utara Malaysia (UUM), Kedah </w:t>
      </w:r>
      <w:r w:rsidR="005054CB" w:rsidRPr="005054CB">
        <w:rPr>
          <w:b/>
          <w:bCs/>
          <w:noProof/>
          <w:sz w:val="24"/>
          <w:szCs w:val="24"/>
          <w:rtl/>
        </w:rPr>
        <w:t>الشكل 1.1</w:t>
      </w:r>
      <w:r w:rsidR="005054CB" w:rsidRPr="005054CB">
        <w:rPr>
          <w:noProof/>
          <w:sz w:val="24"/>
          <w:szCs w:val="24"/>
          <w:rtl/>
        </w:rPr>
        <w:t xml:space="preserve"> السياسة الخارجية في</w:t>
      </w:r>
    </w:p>
    <w:p w14:paraId="17839CE4" w14:textId="77777777" w:rsidR="00B77E3E" w:rsidRPr="002479C7" w:rsidRDefault="00CE1498" w:rsidP="002479C7">
      <w:r>
        <w:fldChar w:fldCharType="end"/>
      </w:r>
    </w:p>
    <w:p w14:paraId="2F268CDA" w14:textId="77777777" w:rsidR="005054CB" w:rsidRPr="005054CB" w:rsidRDefault="005054CB" w:rsidP="005054CB">
      <w:pPr>
        <w:bidi/>
        <w:spacing w:line="240" w:lineRule="auto"/>
        <w:jc w:val="both"/>
        <w:rPr>
          <w:rFonts w:eastAsia="Calibri"/>
          <w:b/>
          <w:bCs/>
          <w:noProof/>
          <w:sz w:val="24"/>
          <w:szCs w:val="24"/>
          <w:rtl/>
          <w:lang w:val="tr-TR" w:bidi="ar-JO"/>
        </w:rPr>
      </w:pPr>
      <w:r w:rsidRPr="005054CB">
        <w:rPr>
          <w:rFonts w:eastAsia="Calibri"/>
          <w:noProof/>
          <w:sz w:val="24"/>
          <w:szCs w:val="24"/>
          <w:rtl/>
          <w:lang w:val="tr-TR" w:bidi="ar-JO"/>
        </w:rPr>
        <w:t>&lt;قائمة الأشكال مُنشأة ذاتيًا. عند إضافة المزيد من الأشكال ، انقر بزر الماوس الأيمن على قائمة الأشكال واختر "تحديث الحقل" لتحديث المعلومات في قائمة الأشكال. بعد ذلك ، حدد الخيار "تحديث الجدول بالكامل" لتحديث التغييرات التي تم إجراؤها في أطروحتك&gt;</w:t>
      </w:r>
      <w:r>
        <w:rPr>
          <w:rFonts w:eastAsia="Calibri"/>
          <w:noProof/>
          <w:sz w:val="24"/>
          <w:szCs w:val="24"/>
          <w:lang w:val="tr-TR" w:bidi="ar-JO"/>
        </w:rPr>
        <w:t xml:space="preserve"> </w:t>
      </w:r>
    </w:p>
    <w:p w14:paraId="74F65F9C" w14:textId="77777777" w:rsidR="00B77E3E" w:rsidRPr="0028148D" w:rsidRDefault="00B77E3E" w:rsidP="001B2763">
      <w:pPr>
        <w:pStyle w:val="BodyText"/>
        <w:rPr>
          <w:lang w:bidi="ar-JO"/>
        </w:rPr>
      </w:pPr>
    </w:p>
    <w:p w14:paraId="2ABECA66" w14:textId="77777777" w:rsidR="0070363E" w:rsidRDefault="0070363E">
      <w:pPr>
        <w:spacing w:line="240" w:lineRule="auto"/>
      </w:pPr>
      <w:r>
        <w:br w:type="page"/>
      </w:r>
    </w:p>
    <w:p w14:paraId="74678617" w14:textId="77777777" w:rsidR="0070363E" w:rsidRPr="005054CB" w:rsidRDefault="005054CB" w:rsidP="005054CB">
      <w:pPr>
        <w:pStyle w:val="Pre-ChapterHeadings"/>
        <w:rPr>
          <w:bCs/>
        </w:rPr>
      </w:pPr>
      <w:r w:rsidRPr="005054CB">
        <w:rPr>
          <w:bCs/>
          <w:rtl/>
        </w:rPr>
        <w:lastRenderedPageBreak/>
        <w:t>لائحة الملحقات</w:t>
      </w:r>
      <w:r>
        <w:t xml:space="preserve"> / </w:t>
      </w:r>
      <w:r w:rsidRPr="005054CB">
        <w:rPr>
          <w:color w:val="FF0000"/>
        </w:rPr>
        <w:t>LIST OF APPENDICES</w:t>
      </w:r>
    </w:p>
    <w:p w14:paraId="429014CB" w14:textId="77777777" w:rsidR="00EB1DBD" w:rsidRPr="00EB1DBD" w:rsidRDefault="00EB1DBD" w:rsidP="00EB1DBD">
      <w:pPr>
        <w:rPr>
          <w:lang w:val="en-GB"/>
        </w:rPr>
      </w:pPr>
    </w:p>
    <w:p w14:paraId="2C7A9414" w14:textId="77777777" w:rsidR="004B5FF1" w:rsidRPr="00544F4F" w:rsidRDefault="001A552C" w:rsidP="005054CB">
      <w:pPr>
        <w:pStyle w:val="TableofFigures"/>
        <w:tabs>
          <w:tab w:val="right" w:leader="dot" w:pos="8189"/>
        </w:tabs>
        <w:rPr>
          <w:rFonts w:asciiTheme="minorHAnsi" w:eastAsiaTheme="minorEastAsia" w:hAnsiTheme="minorHAnsi" w:cstheme="minorBidi"/>
          <w:noProof/>
          <w:sz w:val="24"/>
          <w:szCs w:val="24"/>
          <w:lang w:val="en-MY" w:eastAsia="en-MY"/>
        </w:rPr>
      </w:pPr>
      <w:r>
        <w:fldChar w:fldCharType="begin"/>
      </w:r>
      <w:r w:rsidR="0088106E">
        <w:instrText xml:space="preserve"> TOC \t "Appendix" \c </w:instrText>
      </w:r>
      <w:r>
        <w:fldChar w:fldCharType="separate"/>
      </w:r>
      <w:r w:rsidR="005054CB" w:rsidRPr="005054CB">
        <w:rPr>
          <w:noProof/>
          <w:sz w:val="24"/>
          <w:szCs w:val="22"/>
        </w:rPr>
        <w:t>1</w:t>
      </w:r>
      <w:r w:rsidR="004B5FF1" w:rsidRPr="00544F4F">
        <w:rPr>
          <w:noProof/>
          <w:sz w:val="24"/>
          <w:szCs w:val="22"/>
        </w:rPr>
        <w:tab/>
      </w:r>
      <w:r w:rsidR="005054CB" w:rsidRPr="005054CB">
        <w:rPr>
          <w:b/>
          <w:bCs/>
          <w:noProof/>
          <w:sz w:val="24"/>
          <w:szCs w:val="22"/>
          <w:rtl/>
          <w:lang w:bidi="ar-JO"/>
        </w:rPr>
        <w:t>الملحق أ</w:t>
      </w:r>
      <w:r w:rsidR="005054CB" w:rsidRPr="005054CB">
        <w:rPr>
          <w:noProof/>
          <w:sz w:val="24"/>
          <w:szCs w:val="22"/>
          <w:rtl/>
          <w:lang w:bidi="ar-JO"/>
        </w:rPr>
        <w:t xml:space="preserve"> نموذج ملحق (استبدل وفقًا لذلك)</w:t>
      </w:r>
    </w:p>
    <w:p w14:paraId="758F7F0E" w14:textId="77777777" w:rsidR="004B5FF1" w:rsidRDefault="005054CB" w:rsidP="005054CB">
      <w:pPr>
        <w:pStyle w:val="TableofFigures"/>
        <w:tabs>
          <w:tab w:val="right" w:leader="dot" w:pos="8189"/>
        </w:tabs>
        <w:rPr>
          <w:rFonts w:asciiTheme="minorHAnsi" w:eastAsiaTheme="minorEastAsia" w:hAnsiTheme="minorHAnsi" w:cstheme="minorBidi"/>
          <w:noProof/>
          <w:szCs w:val="22"/>
          <w:lang w:val="en-MY" w:eastAsia="en-MY"/>
        </w:rPr>
      </w:pPr>
      <w:r w:rsidRPr="005054CB">
        <w:rPr>
          <w:noProof/>
          <w:sz w:val="24"/>
          <w:szCs w:val="22"/>
        </w:rPr>
        <w:t>1</w:t>
      </w:r>
      <w:r w:rsidR="004B5FF1" w:rsidRPr="00544F4F">
        <w:rPr>
          <w:noProof/>
          <w:sz w:val="24"/>
          <w:szCs w:val="22"/>
        </w:rPr>
        <w:tab/>
      </w:r>
      <w:r w:rsidRPr="005054CB">
        <w:rPr>
          <w:noProof/>
          <w:sz w:val="24"/>
          <w:szCs w:val="22"/>
          <w:rtl/>
        </w:rPr>
        <w:t>مجموعة البيانات</w:t>
      </w:r>
      <w:r w:rsidRPr="005054CB">
        <w:rPr>
          <w:b/>
          <w:bCs/>
          <w:noProof/>
          <w:sz w:val="24"/>
          <w:szCs w:val="22"/>
          <w:rtl/>
        </w:rPr>
        <w:t xml:space="preserve"> الملحق ب</w:t>
      </w:r>
    </w:p>
    <w:p w14:paraId="1D0A3A58" w14:textId="77777777" w:rsidR="00BF46CF" w:rsidRDefault="001A552C">
      <w:r>
        <w:fldChar w:fldCharType="end"/>
      </w:r>
    </w:p>
    <w:p w14:paraId="2C6CF7FE" w14:textId="77777777" w:rsidR="005054CB" w:rsidRPr="005054CB" w:rsidRDefault="005054CB" w:rsidP="005054CB">
      <w:pPr>
        <w:bidi/>
        <w:spacing w:line="240" w:lineRule="auto"/>
        <w:jc w:val="both"/>
        <w:rPr>
          <w:rFonts w:eastAsia="Calibri"/>
          <w:b/>
          <w:bCs/>
          <w:noProof/>
          <w:sz w:val="24"/>
          <w:szCs w:val="24"/>
          <w:rtl/>
          <w:lang w:val="tr-TR" w:bidi="ar-JO"/>
        </w:rPr>
      </w:pPr>
      <w:r w:rsidRPr="005054CB">
        <w:rPr>
          <w:rFonts w:eastAsia="Calibri"/>
          <w:noProof/>
          <w:sz w:val="24"/>
          <w:szCs w:val="24"/>
          <w:rtl/>
          <w:lang w:val="tr-TR" w:bidi="ar-JO"/>
        </w:rPr>
        <w:t xml:space="preserve">&lt;يتم إنشاء قائمة الملحقات ذاتيًا. عند إضافة المزيد من الملاحق ، انقر بزر الماوس الأيمن على القائمة واختر "تحديث الحقل" لتحديث المعلومات في الملاحق. بعد ذلك ، حدد الخيار "تحديث الجدول بالكامل" لتحديث التغييرات التي تم إجراؤها في أطروحتك&gt; </w:t>
      </w:r>
    </w:p>
    <w:p w14:paraId="6B72A3B0" w14:textId="77777777" w:rsidR="001F32BC" w:rsidRPr="0028148D" w:rsidRDefault="001F32BC" w:rsidP="001B2763">
      <w:pPr>
        <w:pStyle w:val="BodyText"/>
        <w:rPr>
          <w:lang w:bidi="ar-JO"/>
        </w:rPr>
      </w:pPr>
    </w:p>
    <w:p w14:paraId="27FE7DAA" w14:textId="77777777" w:rsidR="00D65614" w:rsidRDefault="00BB7857">
      <w:pPr>
        <w:spacing w:line="240" w:lineRule="auto"/>
      </w:pPr>
      <w:r>
        <w:br w:type="page"/>
      </w:r>
    </w:p>
    <w:p w14:paraId="6927BDCB" w14:textId="77777777" w:rsidR="008B7D5F" w:rsidRPr="008B7D5F" w:rsidRDefault="008B7D5F" w:rsidP="008B7D5F">
      <w:pPr>
        <w:keepNext/>
        <w:pageBreakBefore/>
        <w:bidi/>
        <w:ind w:left="360"/>
        <w:contextualSpacing/>
        <w:jc w:val="center"/>
        <w:outlineLvl w:val="0"/>
        <w:rPr>
          <w:rFonts w:eastAsia="Calibri"/>
          <w:b/>
          <w:bCs/>
          <w:caps/>
          <w:noProof/>
          <w:kern w:val="28"/>
          <w:sz w:val="28"/>
          <w:szCs w:val="28"/>
          <w:lang w:val="en-GB" w:bidi="ar-JO"/>
        </w:rPr>
      </w:pPr>
      <w:r w:rsidRPr="008B7D5F">
        <w:rPr>
          <w:rFonts w:eastAsia="Calibri"/>
          <w:b/>
          <w:bCs/>
          <w:caps/>
          <w:noProof/>
          <w:kern w:val="28"/>
          <w:sz w:val="28"/>
          <w:szCs w:val="28"/>
          <w:lang w:val="en-GB" w:bidi="ar-JO"/>
        </w:rPr>
        <w:lastRenderedPageBreak/>
        <w:t xml:space="preserve">/ </w:t>
      </w:r>
      <w:r w:rsidRPr="008B7D5F">
        <w:rPr>
          <w:rFonts w:eastAsia="Calibri"/>
          <w:b/>
          <w:bCs/>
          <w:caps/>
          <w:noProof/>
          <w:color w:val="FF0000"/>
          <w:kern w:val="28"/>
          <w:sz w:val="28"/>
          <w:szCs w:val="28"/>
          <w:lang w:bidi="ar-JO"/>
        </w:rPr>
        <w:t>GLOSSARY OF TERMS</w:t>
      </w:r>
      <w:r w:rsidRPr="008B7D5F">
        <w:rPr>
          <w:rFonts w:eastAsia="Calibri" w:hint="cs"/>
          <w:b/>
          <w:bCs/>
          <w:caps/>
          <w:noProof/>
          <w:kern w:val="28"/>
          <w:sz w:val="28"/>
          <w:szCs w:val="28"/>
          <w:rtl/>
          <w:lang w:val="en-GB" w:bidi="ar-JO"/>
        </w:rPr>
        <w:t xml:space="preserve"> </w:t>
      </w:r>
      <w:r w:rsidRPr="008B7D5F">
        <w:rPr>
          <w:rFonts w:eastAsia="Calibri"/>
          <w:b/>
          <w:bCs/>
          <w:caps/>
          <w:noProof/>
          <w:kern w:val="28"/>
          <w:sz w:val="28"/>
          <w:szCs w:val="28"/>
          <w:rtl/>
          <w:lang w:val="en-GB"/>
        </w:rPr>
        <w:t>مسرد للمصطلحات</w:t>
      </w:r>
    </w:p>
    <w:p w14:paraId="34A90930" w14:textId="77777777" w:rsidR="00C25253" w:rsidRPr="00C25253" w:rsidRDefault="00C25253" w:rsidP="008B7D5F">
      <w:pPr>
        <w:rPr>
          <w:lang w:val="en-GB"/>
        </w:rPr>
      </w:pPr>
    </w:p>
    <w:p w14:paraId="53D23441" w14:textId="77777777" w:rsidR="005F22D6" w:rsidRPr="005F22D6" w:rsidRDefault="005054CB" w:rsidP="008B7D5F">
      <w:pPr>
        <w:pStyle w:val="BodyText"/>
        <w:spacing w:line="240" w:lineRule="auto"/>
        <w:jc w:val="right"/>
        <w:rPr>
          <w:lang w:val="en-GB"/>
        </w:rPr>
      </w:pPr>
      <w:r w:rsidRPr="005054CB">
        <w:rPr>
          <w:rFonts w:eastAsia="Calibri"/>
          <w:noProof/>
          <w:szCs w:val="24"/>
          <w:rtl/>
          <w:lang w:val="tr-TR" w:bidi="ar-JO"/>
        </w:rPr>
        <w:t>&lt;احذف إذا لم يكن قابلاً للتطبيق&gt;</w:t>
      </w:r>
      <w:r>
        <w:rPr>
          <w:lang w:val="en-GB"/>
        </w:rPr>
        <w:t xml:space="preserve"> / </w:t>
      </w:r>
      <w:r w:rsidR="005F22D6">
        <w:rPr>
          <w:lang w:val="en-GB"/>
        </w:rPr>
        <w:t>&lt;Delete if not applicable&gt;</w:t>
      </w:r>
    </w:p>
    <w:p w14:paraId="422B75D5" w14:textId="77777777" w:rsidR="00EF0CFF" w:rsidRDefault="00EF0CFF" w:rsidP="00EF0CFF">
      <w:pPr>
        <w:rPr>
          <w:rFonts w:eastAsia="Calibri"/>
          <w:sz w:val="28"/>
          <w:szCs w:val="22"/>
          <w:lang w:val="en-GB"/>
        </w:rPr>
      </w:pPr>
      <w:r>
        <w:br w:type="page"/>
      </w:r>
    </w:p>
    <w:p w14:paraId="18544C84" w14:textId="77777777" w:rsidR="008B7D5F" w:rsidRPr="00967FAE" w:rsidRDefault="008B7D5F" w:rsidP="008B7D5F">
      <w:pPr>
        <w:pStyle w:val="a"/>
        <w:numPr>
          <w:ilvl w:val="0"/>
          <w:numId w:val="0"/>
        </w:numPr>
        <w:spacing w:line="360" w:lineRule="auto"/>
        <w:ind w:left="360"/>
      </w:pPr>
      <w:r w:rsidRPr="00A23F8E">
        <w:rPr>
          <w:rFonts w:ascii="Times New Roman" w:eastAsia="Calibri" w:hAnsi="Times New Roman" w:cs="Times New Roman"/>
        </w:rPr>
        <w:lastRenderedPageBreak/>
        <w:t xml:space="preserve">/ </w:t>
      </w:r>
      <w:r w:rsidRPr="001773E8">
        <w:rPr>
          <w:rFonts w:ascii="Times New Roman" w:eastAsia="Calibri" w:hAnsi="Times New Roman" w:cs="Times New Roman"/>
          <w:color w:val="FF0000"/>
          <w:lang w:val="en-US"/>
        </w:rPr>
        <w:t>LIST OF ABBREVIATIONS</w:t>
      </w:r>
      <w:r w:rsidRPr="00967FAE">
        <w:rPr>
          <w:rFonts w:hint="cs"/>
          <w:rtl/>
        </w:rPr>
        <w:t xml:space="preserve"> </w:t>
      </w:r>
      <w:r w:rsidRPr="001773E8">
        <w:rPr>
          <w:rtl/>
          <w:lang w:bidi="ar-SA"/>
        </w:rPr>
        <w:t>قائمة الاختصارات</w:t>
      </w:r>
    </w:p>
    <w:p w14:paraId="75081926" w14:textId="77777777" w:rsidR="00C25253" w:rsidRDefault="00C25253" w:rsidP="008B7D5F">
      <w:pPr>
        <w:rPr>
          <w:lang w:val="en-GB"/>
        </w:rPr>
      </w:pPr>
    </w:p>
    <w:p w14:paraId="52B9C5A8" w14:textId="77777777" w:rsidR="00A51BF3" w:rsidRPr="00A51BF3" w:rsidRDefault="00A51BF3" w:rsidP="00A51BF3">
      <w:pPr>
        <w:bidi/>
        <w:spacing w:line="480" w:lineRule="auto"/>
        <w:rPr>
          <w:b/>
          <w:bCs/>
          <w:sz w:val="24"/>
          <w:szCs w:val="24"/>
          <w:rtl/>
        </w:rPr>
      </w:pPr>
      <w:r w:rsidRPr="00A51BF3">
        <w:rPr>
          <w:b/>
          <w:bCs/>
          <w:sz w:val="24"/>
          <w:szCs w:val="24"/>
          <w:lang w:val="en-GB"/>
        </w:rPr>
        <w:t>EU</w:t>
      </w:r>
      <w:r>
        <w:rPr>
          <w:rFonts w:hint="cs"/>
          <w:sz w:val="24"/>
          <w:szCs w:val="24"/>
          <w:rtl/>
        </w:rPr>
        <w:tab/>
      </w:r>
      <w:r w:rsidRPr="00A51BF3">
        <w:rPr>
          <w:rFonts w:hint="cs"/>
          <w:sz w:val="24"/>
          <w:szCs w:val="24"/>
          <w:rtl/>
        </w:rPr>
        <w:t xml:space="preserve"> الإتحاد الأوروبي.</w:t>
      </w:r>
    </w:p>
    <w:p w14:paraId="3BE0ABCD" w14:textId="77777777" w:rsidR="00A51BF3" w:rsidRPr="00A51BF3" w:rsidRDefault="00A51BF3" w:rsidP="00A51BF3">
      <w:pPr>
        <w:bidi/>
        <w:spacing w:line="480" w:lineRule="auto"/>
        <w:rPr>
          <w:sz w:val="24"/>
          <w:szCs w:val="24"/>
          <w:rtl/>
        </w:rPr>
      </w:pPr>
      <w:r w:rsidRPr="00A51BF3">
        <w:rPr>
          <w:b/>
          <w:bCs/>
          <w:sz w:val="24"/>
          <w:szCs w:val="24"/>
          <w:lang w:val="en-GB"/>
        </w:rPr>
        <w:t>GAP</w:t>
      </w:r>
      <w:r>
        <w:rPr>
          <w:rFonts w:hint="cs"/>
          <w:sz w:val="24"/>
          <w:szCs w:val="24"/>
          <w:rtl/>
        </w:rPr>
        <w:tab/>
      </w:r>
      <w:r w:rsidRPr="00A51BF3">
        <w:rPr>
          <w:rFonts w:hint="cs"/>
          <w:sz w:val="24"/>
          <w:szCs w:val="24"/>
          <w:rtl/>
        </w:rPr>
        <w:t xml:space="preserve"> </w:t>
      </w:r>
      <w:r w:rsidRPr="00A51BF3">
        <w:rPr>
          <w:sz w:val="24"/>
          <w:szCs w:val="24"/>
          <w:rtl/>
          <w:lang w:bidi="ar-JO"/>
        </w:rPr>
        <w:t>مشروع جنوب شرق الأناضول</w:t>
      </w:r>
      <w:r w:rsidRPr="00A51BF3">
        <w:rPr>
          <w:rFonts w:hint="cs"/>
          <w:sz w:val="24"/>
          <w:szCs w:val="24"/>
          <w:rtl/>
        </w:rPr>
        <w:t xml:space="preserve"> المائي.</w:t>
      </w:r>
    </w:p>
    <w:p w14:paraId="352BB549" w14:textId="77777777" w:rsidR="00A51BF3" w:rsidRPr="00A51BF3" w:rsidRDefault="00A51BF3" w:rsidP="00A51BF3">
      <w:pPr>
        <w:bidi/>
        <w:spacing w:line="480" w:lineRule="auto"/>
        <w:rPr>
          <w:b/>
          <w:bCs/>
          <w:sz w:val="24"/>
          <w:szCs w:val="24"/>
          <w:rtl/>
        </w:rPr>
      </w:pPr>
      <w:r w:rsidRPr="00A51BF3">
        <w:rPr>
          <w:b/>
          <w:bCs/>
          <w:sz w:val="24"/>
          <w:szCs w:val="24"/>
          <w:lang w:val="en-GB"/>
        </w:rPr>
        <w:t>HDP</w:t>
      </w:r>
      <w:r>
        <w:rPr>
          <w:rFonts w:hint="cs"/>
          <w:sz w:val="24"/>
          <w:szCs w:val="24"/>
          <w:rtl/>
        </w:rPr>
        <w:tab/>
      </w:r>
      <w:r w:rsidRPr="00A51BF3">
        <w:rPr>
          <w:rFonts w:hint="cs"/>
          <w:sz w:val="24"/>
          <w:szCs w:val="24"/>
          <w:rtl/>
        </w:rPr>
        <w:t xml:space="preserve"> حزب الشعوب الديموقراطي الكردي، تأسس عام 2012.</w:t>
      </w:r>
      <w:r w:rsidRPr="00A51BF3">
        <w:rPr>
          <w:rFonts w:hint="cs"/>
          <w:b/>
          <w:bCs/>
          <w:sz w:val="24"/>
          <w:szCs w:val="24"/>
          <w:rtl/>
        </w:rPr>
        <w:t xml:space="preserve"> </w:t>
      </w:r>
    </w:p>
    <w:p w14:paraId="68D674E1" w14:textId="77777777" w:rsidR="00C25253" w:rsidRPr="00C25253" w:rsidRDefault="00C25253" w:rsidP="00455E2D">
      <w:pPr>
        <w:pStyle w:val="BodyText"/>
        <w:spacing w:line="240" w:lineRule="auto"/>
        <w:jc w:val="right"/>
        <w:rPr>
          <w:b/>
          <w:bCs/>
        </w:rPr>
      </w:pPr>
    </w:p>
    <w:p w14:paraId="064EC0E5" w14:textId="77777777" w:rsidR="005054CB" w:rsidRPr="005F22D6" w:rsidRDefault="005054CB" w:rsidP="008B7D5F">
      <w:pPr>
        <w:pStyle w:val="BodyText"/>
        <w:spacing w:line="240" w:lineRule="auto"/>
        <w:jc w:val="right"/>
        <w:rPr>
          <w:lang w:val="en-GB"/>
        </w:rPr>
      </w:pPr>
      <w:r w:rsidRPr="005054CB">
        <w:rPr>
          <w:rFonts w:eastAsia="Calibri"/>
          <w:noProof/>
          <w:szCs w:val="24"/>
          <w:rtl/>
          <w:lang w:val="tr-TR" w:bidi="ar-JO"/>
        </w:rPr>
        <w:t>&lt;احذف إذا لم يكن قابلاً للتطبيق&gt;</w:t>
      </w:r>
      <w:r>
        <w:rPr>
          <w:lang w:val="en-GB"/>
        </w:rPr>
        <w:t xml:space="preserve"> / &lt;Delete if not applicable&gt;</w:t>
      </w:r>
    </w:p>
    <w:p w14:paraId="164ACCEA" w14:textId="77777777" w:rsidR="005F22D6" w:rsidRPr="005F22D6" w:rsidRDefault="005F22D6" w:rsidP="00E2553F">
      <w:pPr>
        <w:pStyle w:val="BodyText"/>
        <w:spacing w:line="240" w:lineRule="auto"/>
      </w:pPr>
    </w:p>
    <w:p w14:paraId="4EA3D791" w14:textId="77777777" w:rsidR="005F22D6" w:rsidRPr="005F22D6" w:rsidRDefault="005F22D6" w:rsidP="005F22D6">
      <w:pPr>
        <w:pStyle w:val="BodyText"/>
        <w:sectPr w:rsidR="005F22D6" w:rsidRPr="005F22D6" w:rsidSect="004E365A">
          <w:pgSz w:w="11907" w:h="16840" w:code="9"/>
          <w:pgMar w:top="1418" w:right="2268" w:bottom="1418" w:left="1418" w:header="1440" w:footer="1440" w:gutter="0"/>
          <w:pgNumType w:fmt="lowerRoman"/>
          <w:cols w:space="720"/>
          <w:noEndnote/>
        </w:sectPr>
      </w:pPr>
    </w:p>
    <w:p w14:paraId="7E91B61B" w14:textId="77777777" w:rsidR="00BF46CF" w:rsidRDefault="005054CB" w:rsidP="005054CB">
      <w:pPr>
        <w:pStyle w:val="Heading1"/>
        <w:numPr>
          <w:ilvl w:val="0"/>
          <w:numId w:val="0"/>
        </w:numPr>
        <w:spacing w:line="480" w:lineRule="auto"/>
      </w:pPr>
      <w:r w:rsidRPr="003A60D0">
        <w:rPr>
          <w:color w:val="000000"/>
          <w:kern w:val="0"/>
          <w:szCs w:val="28"/>
          <w:rtl/>
        </w:rPr>
        <w:lastRenderedPageBreak/>
        <w:t>ا</w:t>
      </w:r>
      <w:r w:rsidRPr="003A60D0">
        <w:rPr>
          <w:b w:val="0"/>
          <w:bCs/>
          <w:color w:val="000000"/>
          <w:kern w:val="0"/>
          <w:szCs w:val="28"/>
          <w:rtl/>
        </w:rPr>
        <w:t>لفصل الأول</w:t>
      </w:r>
      <w:r w:rsidRPr="003A60D0">
        <w:rPr>
          <w:b w:val="0"/>
          <w:bCs/>
          <w:color w:val="000000"/>
          <w:kern w:val="0"/>
          <w:szCs w:val="28"/>
        </w:rPr>
        <w:t xml:space="preserve"> </w:t>
      </w:r>
      <w:r>
        <w:rPr>
          <w:b w:val="0"/>
          <w:bCs/>
          <w:color w:val="000000"/>
          <w:kern w:val="0"/>
          <w:sz w:val="40"/>
          <w:szCs w:val="28"/>
        </w:rPr>
        <w:t xml:space="preserve">/ </w:t>
      </w:r>
      <w:r w:rsidRPr="005054CB">
        <w:rPr>
          <w:color w:val="FF0000"/>
          <w:kern w:val="0"/>
        </w:rPr>
        <w:t>cHAPTER ONE</w:t>
      </w:r>
      <w:r w:rsidR="00BF46CF">
        <w:br/>
      </w:r>
      <w:r w:rsidRPr="005054CB">
        <w:rPr>
          <w:b w:val="0"/>
          <w:bCs/>
          <w:sz w:val="40"/>
          <w:szCs w:val="28"/>
          <w:rtl/>
        </w:rPr>
        <w:t>(استبدال وفقًا لذلك)</w:t>
      </w:r>
    </w:p>
    <w:p w14:paraId="3704213F" w14:textId="77777777" w:rsidR="005054CB" w:rsidRPr="005054CB" w:rsidRDefault="005054CB" w:rsidP="005054CB">
      <w:pPr>
        <w:bidi/>
        <w:spacing w:line="240" w:lineRule="auto"/>
        <w:jc w:val="both"/>
        <w:rPr>
          <w:rFonts w:eastAsia="Calibri"/>
          <w:b/>
          <w:bCs/>
          <w:noProof/>
          <w:sz w:val="24"/>
          <w:szCs w:val="24"/>
          <w:rtl/>
          <w:lang w:val="tr-TR" w:bidi="ar-JO"/>
        </w:rPr>
      </w:pPr>
      <w:bookmarkStart w:id="8" w:name="_Toc303769554"/>
      <w:bookmarkStart w:id="9" w:name="_Toc303770869"/>
      <w:bookmarkStart w:id="10" w:name="_Toc305578412"/>
      <w:r w:rsidRPr="005054CB">
        <w:rPr>
          <w:rFonts w:eastAsia="Calibri"/>
          <w:noProof/>
          <w:sz w:val="24"/>
          <w:szCs w:val="24"/>
          <w:rtl/>
          <w:lang w:val="tr-TR" w:bidi="ar-JO"/>
        </w:rPr>
        <w:t xml:space="preserve">ا يستخدم عنوان الفصل (مثل الفصل 1 ، الفصل 2 ، إلخ) نمط العنوان 1. تبدأ فقرات العنوان 1 دائمًا في صفحة جديدة. إذا كنت بحاجة إلى إضافة فصول ، فانقر فوق العنوان 1 في جزء مهام الأنماط. لإدخال عنوان الفصل ، اضغط على مفتاحي </w:t>
      </w:r>
      <w:r w:rsidRPr="005054CB">
        <w:rPr>
          <w:rFonts w:eastAsia="Calibri"/>
          <w:noProof/>
          <w:sz w:val="24"/>
          <w:szCs w:val="24"/>
          <w:lang w:val="tr-TR" w:bidi="ar-JO"/>
        </w:rPr>
        <w:t>Shift</w:t>
      </w:r>
      <w:r w:rsidRPr="005054CB">
        <w:rPr>
          <w:rFonts w:eastAsia="Calibri"/>
          <w:noProof/>
          <w:sz w:val="24"/>
          <w:szCs w:val="24"/>
          <w:rtl/>
          <w:lang w:val="tr-TR" w:bidi="ar-JO"/>
        </w:rPr>
        <w:t xml:space="preserve"> و </w:t>
      </w:r>
      <w:r w:rsidRPr="005054CB">
        <w:rPr>
          <w:rFonts w:eastAsia="Calibri"/>
          <w:noProof/>
          <w:sz w:val="24"/>
          <w:szCs w:val="24"/>
          <w:lang w:val="tr-TR" w:bidi="ar-JO"/>
        </w:rPr>
        <w:t>Enter</w:t>
      </w:r>
      <w:r w:rsidRPr="005054CB">
        <w:rPr>
          <w:rFonts w:eastAsia="Calibri"/>
          <w:noProof/>
          <w:sz w:val="24"/>
          <w:szCs w:val="24"/>
          <w:rtl/>
          <w:lang w:val="tr-TR" w:bidi="ar-JO"/>
        </w:rPr>
        <w:t xml:space="preserve"> على لوحة المفاتيح.</w:t>
      </w:r>
    </w:p>
    <w:p w14:paraId="347C360B" w14:textId="77777777" w:rsidR="00840789" w:rsidRDefault="00840789" w:rsidP="00840789">
      <w:pPr>
        <w:pStyle w:val="BodyText"/>
        <w:rPr>
          <w:lang w:bidi="ar-JO"/>
        </w:rPr>
      </w:pPr>
    </w:p>
    <w:p w14:paraId="1C321AC4" w14:textId="77777777" w:rsidR="005054CB" w:rsidRPr="005054CB" w:rsidRDefault="005054CB" w:rsidP="005054CB">
      <w:pPr>
        <w:bidi/>
        <w:spacing w:line="240" w:lineRule="auto"/>
        <w:jc w:val="both"/>
        <w:rPr>
          <w:rFonts w:eastAsia="Calibri"/>
          <w:b/>
          <w:bCs/>
          <w:noProof/>
          <w:sz w:val="24"/>
          <w:szCs w:val="24"/>
          <w:rtl/>
          <w:lang w:val="tr-TR" w:bidi="ar-JO"/>
        </w:rPr>
      </w:pPr>
      <w:r w:rsidRPr="005054CB">
        <w:rPr>
          <w:rFonts w:eastAsia="Calibri"/>
          <w:noProof/>
          <w:sz w:val="24"/>
          <w:szCs w:val="24"/>
          <w:rtl/>
          <w:lang w:val="tr-TR" w:bidi="ar-JO"/>
        </w:rPr>
        <w:t xml:space="preserve">يمكن استخراج العناوين ذات الأنماط العنوان 1 لتظهر في جدول المحتويات مع الأنماط </w:t>
      </w:r>
      <w:r w:rsidRPr="005054CB">
        <w:rPr>
          <w:rFonts w:eastAsia="Calibri"/>
          <w:noProof/>
          <w:sz w:val="24"/>
          <w:szCs w:val="24"/>
          <w:lang w:val="tr-TR" w:bidi="ar-JO"/>
        </w:rPr>
        <w:t>TOC 1</w:t>
      </w:r>
      <w:r w:rsidRPr="005054CB">
        <w:rPr>
          <w:rFonts w:eastAsia="Calibri"/>
          <w:noProof/>
          <w:sz w:val="24"/>
          <w:szCs w:val="24"/>
          <w:rtl/>
          <w:lang w:val="tr-TR" w:bidi="ar-JO"/>
        </w:rPr>
        <w:t>.</w:t>
      </w:r>
    </w:p>
    <w:p w14:paraId="493991B7" w14:textId="77777777" w:rsidR="00840789" w:rsidRDefault="00840789" w:rsidP="00840789">
      <w:pPr>
        <w:pStyle w:val="BodyText"/>
        <w:rPr>
          <w:lang w:bidi="ar-JO"/>
        </w:rPr>
      </w:pPr>
    </w:p>
    <w:p w14:paraId="40980261" w14:textId="77777777" w:rsidR="005054CB" w:rsidRPr="005054CB" w:rsidRDefault="005054CB" w:rsidP="005054CB">
      <w:pPr>
        <w:bidi/>
        <w:jc w:val="both"/>
        <w:rPr>
          <w:sz w:val="24"/>
          <w:szCs w:val="24"/>
          <w:lang w:val="en-MY" w:bidi="ar-JO"/>
        </w:rPr>
      </w:pPr>
      <w:r w:rsidRPr="005054CB">
        <w:rPr>
          <w:rFonts w:hint="cs"/>
          <w:sz w:val="24"/>
          <w:szCs w:val="24"/>
          <w:rtl/>
          <w:lang w:val="tr-TR" w:bidi="ar"/>
        </w:rPr>
        <w:t>• استبدل كل النص الموجود بين قوسين في الجزء الأمامي من المستند بمعلوماتك الخاصة.</w:t>
      </w:r>
    </w:p>
    <w:p w14:paraId="22A02878" w14:textId="77777777" w:rsidR="005054CB" w:rsidRPr="005054CB" w:rsidRDefault="005054CB" w:rsidP="005054CB">
      <w:pPr>
        <w:bidi/>
        <w:jc w:val="both"/>
        <w:rPr>
          <w:sz w:val="24"/>
          <w:szCs w:val="24"/>
          <w:lang w:val="en-MY" w:bidi="ar-JO"/>
        </w:rPr>
      </w:pPr>
      <w:r w:rsidRPr="005054CB">
        <w:rPr>
          <w:rFonts w:hint="cs"/>
          <w:sz w:val="24"/>
          <w:szCs w:val="24"/>
          <w:rtl/>
          <w:lang w:val="en-MY" w:bidi="ar"/>
        </w:rPr>
        <w:t>• حدد النص "الفصل الأول" ، "الفصل الثاني" ، وما إلى ذلك واستبداله بعنوان الفصل الخاص بك.</w:t>
      </w:r>
    </w:p>
    <w:p w14:paraId="753D4647" w14:textId="77777777" w:rsidR="005054CB" w:rsidRPr="005054CB" w:rsidRDefault="005054CB" w:rsidP="005054CB">
      <w:pPr>
        <w:bidi/>
        <w:jc w:val="both"/>
        <w:rPr>
          <w:sz w:val="24"/>
          <w:szCs w:val="24"/>
          <w:lang w:val="en-MY" w:bidi="ar-JO"/>
        </w:rPr>
      </w:pPr>
      <w:r w:rsidRPr="005054CB">
        <w:rPr>
          <w:rFonts w:hint="cs"/>
          <w:sz w:val="24"/>
          <w:szCs w:val="24"/>
          <w:rtl/>
          <w:lang w:val="en-MY" w:bidi="ar"/>
        </w:rPr>
        <w:t>• احذف باقي النص الأساسي واستبدله بالنص.</w:t>
      </w:r>
    </w:p>
    <w:p w14:paraId="4ABE04F5" w14:textId="77777777" w:rsidR="005054CB" w:rsidRPr="005054CB" w:rsidRDefault="005054CB" w:rsidP="005054CB">
      <w:pPr>
        <w:bidi/>
        <w:jc w:val="both"/>
        <w:rPr>
          <w:sz w:val="24"/>
          <w:szCs w:val="24"/>
          <w:lang w:val="en-MY" w:bidi="ar-JO"/>
        </w:rPr>
      </w:pPr>
      <w:r w:rsidRPr="005054CB">
        <w:rPr>
          <w:rFonts w:hint="cs"/>
          <w:sz w:val="24"/>
          <w:szCs w:val="24"/>
          <w:rtl/>
          <w:lang w:val="en-MY" w:bidi="ar"/>
        </w:rPr>
        <w:t>• عندما تكون جاهزًا لإنشاء الملحقات ، حدد عنوان الملحق أ واستبدله بالعنوان الخاص بك. لبدء ملاحق جديدة ، انقر فوق "الملحق" في جزء مهام الأنماط.</w:t>
      </w:r>
    </w:p>
    <w:p w14:paraId="76D10BE2" w14:textId="77777777" w:rsidR="005054CB" w:rsidRPr="005054CB" w:rsidRDefault="005054CB" w:rsidP="005054CB">
      <w:pPr>
        <w:bidi/>
        <w:jc w:val="both"/>
        <w:rPr>
          <w:sz w:val="24"/>
          <w:szCs w:val="24"/>
          <w:lang w:val="en-MY" w:bidi="ar-JO"/>
        </w:rPr>
      </w:pPr>
      <w:r w:rsidRPr="005054CB">
        <w:rPr>
          <w:rFonts w:hint="cs"/>
          <w:sz w:val="24"/>
          <w:szCs w:val="24"/>
          <w:rtl/>
          <w:lang w:val="en-MY" w:bidi="ar"/>
        </w:rPr>
        <w:t xml:space="preserve">• لإنشاء عرض أسعار ، انقر فوق </w:t>
      </w:r>
      <w:proofErr w:type="spellStart"/>
      <w:r w:rsidRPr="005054CB">
        <w:rPr>
          <w:rFonts w:hint="cs"/>
          <w:sz w:val="24"/>
          <w:szCs w:val="24"/>
          <w:lang w:val="en-MY" w:bidi="ar-JO"/>
        </w:rPr>
        <w:t>Block_quote</w:t>
      </w:r>
      <w:proofErr w:type="spellEnd"/>
      <w:r w:rsidRPr="005054CB">
        <w:rPr>
          <w:rFonts w:hint="cs"/>
          <w:sz w:val="24"/>
          <w:szCs w:val="24"/>
          <w:rtl/>
          <w:lang w:val="en-MY" w:bidi="ar"/>
        </w:rPr>
        <w:t xml:space="preserve"> في جزء مهام الأنماط.</w:t>
      </w:r>
    </w:p>
    <w:p w14:paraId="4CC1D7FC" w14:textId="77777777" w:rsidR="005054CB" w:rsidRPr="005054CB" w:rsidRDefault="005054CB" w:rsidP="005054CB">
      <w:pPr>
        <w:bidi/>
        <w:jc w:val="both"/>
        <w:rPr>
          <w:sz w:val="24"/>
          <w:szCs w:val="24"/>
          <w:lang w:val="en-MY" w:bidi="ar-JO"/>
        </w:rPr>
      </w:pPr>
      <w:r w:rsidRPr="005054CB">
        <w:rPr>
          <w:rFonts w:hint="cs"/>
          <w:sz w:val="24"/>
          <w:szCs w:val="24"/>
          <w:rtl/>
          <w:lang w:val="en-MY" w:bidi="ar"/>
        </w:rPr>
        <w:t>• عندما تكون جاهزًا لإنشاء "جدول المحتويات" ، انقر بزر الماوس الأيمن داخل منطقة "جدول المحتويات" الحالية واختر "تحديث الحقل" ، ثم حدد "تحديث الجدول بالكامل" وانقر فوق "موافق".</w:t>
      </w:r>
    </w:p>
    <w:p w14:paraId="4387B431" w14:textId="77777777" w:rsidR="005054CB" w:rsidRPr="005054CB" w:rsidRDefault="005054CB" w:rsidP="005054CB">
      <w:pPr>
        <w:bidi/>
        <w:rPr>
          <w:sz w:val="24"/>
          <w:szCs w:val="24"/>
          <w:rtl/>
          <w:lang w:val="en-MY"/>
        </w:rPr>
      </w:pPr>
      <w:r w:rsidRPr="005054CB">
        <w:rPr>
          <w:sz w:val="24"/>
          <w:szCs w:val="24"/>
          <w:rtl/>
          <w:lang w:val="en-MY" w:bidi="ar-JO"/>
        </w:rPr>
        <w:t>• لإنشاء قائمة الجداول أو قائمة الأشكال أو قائمة الملاحق ، انقر بزر الماوس الأيمن داخل منطقة القائمة الحالية واختر تحديث الحقل ، ثم حدد تحديث الجدول بالكامل وانقر فوق "موافق".</w:t>
      </w:r>
    </w:p>
    <w:p w14:paraId="481886E1" w14:textId="77777777" w:rsidR="002D3BD4" w:rsidRDefault="002D3BD4" w:rsidP="00840789">
      <w:pPr>
        <w:pStyle w:val="Heading2"/>
        <w:numPr>
          <w:ilvl w:val="1"/>
          <w:numId w:val="6"/>
        </w:numPr>
        <w:sectPr w:rsidR="002D3BD4" w:rsidSect="004E365A">
          <w:headerReference w:type="default" r:id="rId11"/>
          <w:footerReference w:type="first" r:id="rId12"/>
          <w:pgSz w:w="11907" w:h="16840" w:code="9"/>
          <w:pgMar w:top="2835" w:right="2268" w:bottom="1418" w:left="1418" w:header="1440" w:footer="1440" w:gutter="0"/>
          <w:pgNumType w:start="1"/>
          <w:cols w:space="720"/>
          <w:noEndnote/>
          <w:titlePg/>
        </w:sectPr>
      </w:pPr>
    </w:p>
    <w:p w14:paraId="6FFB3FB9" w14:textId="77777777" w:rsidR="005054CB" w:rsidRPr="005054CB" w:rsidRDefault="005054CB" w:rsidP="005054CB">
      <w:pPr>
        <w:pStyle w:val="BodyText"/>
        <w:jc w:val="right"/>
        <w:rPr>
          <w:rFonts w:eastAsia="Calibri"/>
          <w:b/>
          <w:bCs/>
          <w:noProof/>
          <w:szCs w:val="24"/>
          <w:lang w:val="tr-TR" w:bidi="ar-JO"/>
        </w:rPr>
      </w:pPr>
      <w:r w:rsidRPr="005054CB">
        <w:rPr>
          <w:rFonts w:eastAsia="Calibri"/>
          <w:b/>
          <w:bCs/>
          <w:noProof/>
          <w:szCs w:val="24"/>
          <w:rtl/>
          <w:lang w:val="tr-TR" w:bidi="ar-JO"/>
        </w:rPr>
        <w:lastRenderedPageBreak/>
        <w:t>1.1 أنماط العناوين (العنوان 2)</w:t>
      </w:r>
    </w:p>
    <w:p w14:paraId="14C8A22F" w14:textId="77777777" w:rsidR="005054CB" w:rsidRPr="005054CB" w:rsidRDefault="005054CB" w:rsidP="005054CB">
      <w:pPr>
        <w:bidi/>
        <w:spacing w:line="480" w:lineRule="auto"/>
        <w:rPr>
          <w:sz w:val="24"/>
          <w:szCs w:val="28"/>
          <w:lang w:val="tr-TR"/>
        </w:rPr>
      </w:pPr>
      <w:r w:rsidRPr="005054CB">
        <w:rPr>
          <w:sz w:val="24"/>
          <w:szCs w:val="24"/>
          <w:rtl/>
          <w:lang w:val="tr-TR" w:bidi="ar-JO"/>
        </w:rPr>
        <w:t>تم تحديد خمسة مستويات من العناوين ، من العنوان 1 إلى العنوان 5. لغرض هذا المستند ، يُطلق على العنوان 1</w:t>
      </w:r>
      <w:r w:rsidRPr="005054CB">
        <w:rPr>
          <w:sz w:val="24"/>
          <w:szCs w:val="24"/>
          <w:lang w:val="tr-TR"/>
        </w:rPr>
        <w:t>s</w:t>
      </w:r>
      <w:r w:rsidRPr="005054CB">
        <w:rPr>
          <w:sz w:val="24"/>
          <w:szCs w:val="24"/>
          <w:rtl/>
          <w:lang w:val="tr-TR" w:bidi="ar-JO"/>
        </w:rPr>
        <w:t xml:space="preserve"> اسم الفصول ، ويسمى العنوان 2</w:t>
      </w:r>
      <w:r w:rsidRPr="005054CB">
        <w:rPr>
          <w:sz w:val="24"/>
          <w:szCs w:val="24"/>
          <w:lang w:val="tr-TR"/>
        </w:rPr>
        <w:t>s</w:t>
      </w:r>
      <w:r w:rsidRPr="005054CB">
        <w:rPr>
          <w:sz w:val="24"/>
          <w:szCs w:val="24"/>
          <w:rtl/>
          <w:lang w:val="tr-TR" w:bidi="ar-JO"/>
        </w:rPr>
        <w:t xml:space="preserve"> الأقسام والعنوان 3 الأقسام الفرعية.</w:t>
      </w:r>
    </w:p>
    <w:p w14:paraId="70028FDB" w14:textId="77777777" w:rsidR="00840789" w:rsidRPr="005054CB" w:rsidRDefault="00840789" w:rsidP="00840789">
      <w:pPr>
        <w:pStyle w:val="BodyText"/>
        <w:rPr>
          <w:lang w:val="tr-TR"/>
        </w:rPr>
      </w:pPr>
    </w:p>
    <w:p w14:paraId="2D55B9E6" w14:textId="77777777" w:rsidR="005054CB" w:rsidRPr="005054CB" w:rsidRDefault="005054CB" w:rsidP="005054CB">
      <w:pPr>
        <w:bidi/>
        <w:spacing w:line="480" w:lineRule="auto"/>
        <w:rPr>
          <w:sz w:val="24"/>
          <w:szCs w:val="28"/>
          <w:lang w:val="tr-TR"/>
        </w:rPr>
      </w:pPr>
      <w:r w:rsidRPr="005054CB">
        <w:rPr>
          <w:sz w:val="24"/>
          <w:szCs w:val="24"/>
          <w:rtl/>
          <w:lang w:val="tr-TR" w:bidi="ar-JO"/>
        </w:rPr>
        <w:t xml:space="preserve">تم تحديد العناوين بخط </w:t>
      </w:r>
      <w:r w:rsidRPr="005054CB">
        <w:rPr>
          <w:sz w:val="24"/>
          <w:szCs w:val="24"/>
          <w:lang w:val="tr-TR"/>
        </w:rPr>
        <w:t>Times New Roman</w:t>
      </w:r>
      <w:r w:rsidRPr="005054CB">
        <w:rPr>
          <w:sz w:val="24"/>
          <w:szCs w:val="24"/>
          <w:rtl/>
          <w:lang w:val="tr-TR" w:bidi="ar-JO"/>
        </w:rPr>
        <w:t xml:space="preserve"> ، وتم ضبط كل النصوص ، باستثناء الفصول. يمكن استخراج العناوين ذات الأنماط العنوان 2 لتظهر في جدول المحتويات مع الأنماط </w:t>
      </w:r>
      <w:r w:rsidRPr="005054CB">
        <w:rPr>
          <w:sz w:val="24"/>
          <w:szCs w:val="24"/>
          <w:lang w:val="tr-TR"/>
        </w:rPr>
        <w:t>TOC 2</w:t>
      </w:r>
      <w:r w:rsidRPr="005054CB">
        <w:rPr>
          <w:sz w:val="24"/>
          <w:szCs w:val="24"/>
          <w:rtl/>
          <w:lang w:val="tr-TR" w:bidi="ar-JO"/>
        </w:rPr>
        <w:t>.</w:t>
      </w:r>
    </w:p>
    <w:p w14:paraId="4CC9716A" w14:textId="77777777" w:rsidR="00840789" w:rsidRPr="005054CB" w:rsidRDefault="00840789" w:rsidP="00840789">
      <w:pPr>
        <w:pStyle w:val="BodyText"/>
        <w:rPr>
          <w:lang w:val="tr-TR"/>
        </w:rPr>
      </w:pPr>
    </w:p>
    <w:p w14:paraId="6710C693" w14:textId="77777777" w:rsidR="005054CB" w:rsidRPr="005054CB" w:rsidRDefault="005054CB" w:rsidP="005054CB">
      <w:pPr>
        <w:bidi/>
        <w:spacing w:line="240" w:lineRule="auto"/>
        <w:rPr>
          <w:b/>
          <w:bCs/>
          <w:sz w:val="24"/>
          <w:szCs w:val="24"/>
          <w:lang w:val="tr-TR" w:bidi="ar-JO"/>
        </w:rPr>
      </w:pPr>
      <w:r w:rsidRPr="005054CB">
        <w:rPr>
          <w:b/>
          <w:bCs/>
          <w:sz w:val="24"/>
          <w:szCs w:val="24"/>
          <w:rtl/>
          <w:lang w:val="tr-TR" w:bidi="ar-JO"/>
        </w:rPr>
        <w:t>1.1.1 الفقرة الأولى بعد العنوان (العنوان 3)</w:t>
      </w:r>
    </w:p>
    <w:p w14:paraId="099ED1CB" w14:textId="77777777" w:rsidR="005054CB" w:rsidRDefault="005054CB" w:rsidP="005054CB">
      <w:pPr>
        <w:bidi/>
        <w:spacing w:line="240" w:lineRule="auto"/>
        <w:rPr>
          <w:sz w:val="24"/>
          <w:szCs w:val="24"/>
          <w:lang w:val="tr-TR" w:bidi="ar-JO"/>
        </w:rPr>
      </w:pPr>
    </w:p>
    <w:p w14:paraId="2CE30ACD" w14:textId="77777777" w:rsidR="005054CB" w:rsidRPr="005054CB" w:rsidRDefault="005054CB" w:rsidP="005054CB">
      <w:pPr>
        <w:bidi/>
        <w:spacing w:line="240" w:lineRule="auto"/>
        <w:rPr>
          <w:sz w:val="24"/>
          <w:szCs w:val="24"/>
          <w:lang w:val="tr-TR" w:bidi="ar-JO"/>
        </w:rPr>
      </w:pPr>
    </w:p>
    <w:p w14:paraId="1D221AD7" w14:textId="77777777" w:rsidR="005054CB" w:rsidRPr="005054CB" w:rsidRDefault="005054CB" w:rsidP="005054CB">
      <w:pPr>
        <w:bidi/>
        <w:spacing w:line="240" w:lineRule="auto"/>
        <w:rPr>
          <w:sz w:val="24"/>
          <w:szCs w:val="28"/>
          <w:lang w:val="tr-TR"/>
        </w:rPr>
      </w:pPr>
      <w:r w:rsidRPr="005054CB">
        <w:rPr>
          <w:sz w:val="24"/>
          <w:szCs w:val="24"/>
          <w:rtl/>
          <w:lang w:val="tr-TR" w:bidi="ar-JO"/>
        </w:rPr>
        <w:t xml:space="preserve">يمكن استخراج العناوين ذات الأنماط العنوان 3 لتظهر في جدول المحتويات مع الأنماط </w:t>
      </w:r>
      <w:r w:rsidRPr="005054CB">
        <w:rPr>
          <w:sz w:val="24"/>
          <w:szCs w:val="24"/>
          <w:lang w:val="tr-TR"/>
        </w:rPr>
        <w:t>TOC 3</w:t>
      </w:r>
      <w:r w:rsidRPr="005054CB">
        <w:rPr>
          <w:sz w:val="24"/>
          <w:szCs w:val="24"/>
          <w:rtl/>
          <w:lang w:val="tr-TR" w:bidi="ar-JO"/>
        </w:rPr>
        <w:t>.</w:t>
      </w:r>
    </w:p>
    <w:p w14:paraId="406C5EB5" w14:textId="77777777" w:rsidR="00840789" w:rsidRPr="005054CB" w:rsidRDefault="00840789" w:rsidP="00840789">
      <w:pPr>
        <w:pStyle w:val="BodyText"/>
        <w:rPr>
          <w:lang w:val="tr-TR"/>
        </w:rPr>
      </w:pPr>
    </w:p>
    <w:p w14:paraId="187A0CDD" w14:textId="77777777" w:rsidR="00840789" w:rsidRDefault="005054CB" w:rsidP="005054CB">
      <w:pPr>
        <w:bidi/>
        <w:spacing w:line="240" w:lineRule="auto"/>
        <w:rPr>
          <w:b/>
          <w:bCs/>
          <w:sz w:val="24"/>
          <w:szCs w:val="24"/>
          <w:lang w:val="tr-TR" w:bidi="ar-JO"/>
        </w:rPr>
      </w:pPr>
      <w:r w:rsidRPr="005054CB">
        <w:rPr>
          <w:b/>
          <w:bCs/>
          <w:sz w:val="24"/>
          <w:szCs w:val="24"/>
          <w:rtl/>
          <w:lang w:val="tr-TR" w:bidi="ar-JO"/>
        </w:rPr>
        <w:t>1.1.1.1 العنوان 4</w:t>
      </w:r>
    </w:p>
    <w:p w14:paraId="1D4C3C39" w14:textId="77777777" w:rsidR="005054CB" w:rsidRDefault="005054CB" w:rsidP="005054CB">
      <w:pPr>
        <w:bidi/>
        <w:spacing w:line="240" w:lineRule="auto"/>
        <w:rPr>
          <w:b/>
          <w:bCs/>
          <w:sz w:val="24"/>
          <w:szCs w:val="24"/>
          <w:lang w:val="tr-TR" w:bidi="ar-JO"/>
        </w:rPr>
      </w:pPr>
    </w:p>
    <w:p w14:paraId="10AF2A8E" w14:textId="77777777" w:rsidR="005054CB" w:rsidRPr="005054CB" w:rsidRDefault="005054CB" w:rsidP="005054CB">
      <w:pPr>
        <w:bidi/>
        <w:spacing w:line="240" w:lineRule="auto"/>
        <w:rPr>
          <w:b/>
          <w:bCs/>
          <w:sz w:val="24"/>
          <w:szCs w:val="28"/>
          <w:lang w:val="tr-TR"/>
        </w:rPr>
      </w:pPr>
    </w:p>
    <w:p w14:paraId="2B0046E1" w14:textId="77777777" w:rsidR="005054CB" w:rsidRPr="005054CB" w:rsidRDefault="005054CB" w:rsidP="005054CB">
      <w:pPr>
        <w:bidi/>
        <w:spacing w:line="240" w:lineRule="auto"/>
        <w:rPr>
          <w:sz w:val="24"/>
          <w:szCs w:val="28"/>
          <w:lang w:val="tr-TR"/>
        </w:rPr>
      </w:pPr>
      <w:r w:rsidRPr="005054CB">
        <w:rPr>
          <w:sz w:val="24"/>
          <w:szCs w:val="24"/>
          <w:rtl/>
          <w:lang w:val="tr-TR" w:bidi="ar-JO"/>
        </w:rPr>
        <w:t xml:space="preserve">يمكن استخراج العناوين ذات الأنماط العنوان 4 لتظهر في جدول المحتويات مع الأنماط </w:t>
      </w:r>
      <w:r w:rsidRPr="005054CB">
        <w:rPr>
          <w:sz w:val="24"/>
          <w:szCs w:val="24"/>
          <w:lang w:val="tr-TR"/>
        </w:rPr>
        <w:t>TOC 4</w:t>
      </w:r>
      <w:r w:rsidRPr="005054CB">
        <w:rPr>
          <w:sz w:val="24"/>
          <w:szCs w:val="24"/>
          <w:rtl/>
          <w:lang w:val="tr-TR" w:bidi="ar-JO"/>
        </w:rPr>
        <w:t>.</w:t>
      </w:r>
    </w:p>
    <w:p w14:paraId="44ABEF8B" w14:textId="77777777" w:rsidR="00840789" w:rsidRPr="005054CB" w:rsidRDefault="00840789" w:rsidP="00840789">
      <w:pPr>
        <w:pStyle w:val="BodyText"/>
        <w:rPr>
          <w:lang w:val="tr-TR"/>
        </w:rPr>
      </w:pPr>
    </w:p>
    <w:p w14:paraId="13117E1E" w14:textId="77777777" w:rsidR="00840789" w:rsidRDefault="005054CB" w:rsidP="005054CB">
      <w:pPr>
        <w:bidi/>
        <w:spacing w:line="240" w:lineRule="auto"/>
        <w:rPr>
          <w:b/>
          <w:bCs/>
          <w:sz w:val="24"/>
          <w:szCs w:val="24"/>
          <w:lang w:val="tr-TR" w:bidi="ar-JO"/>
        </w:rPr>
      </w:pPr>
      <w:r w:rsidRPr="005054CB">
        <w:rPr>
          <w:b/>
          <w:bCs/>
          <w:sz w:val="24"/>
          <w:szCs w:val="24"/>
          <w:rtl/>
          <w:lang w:val="tr-TR" w:bidi="ar-JO"/>
        </w:rPr>
        <w:t>1.1.1.1.1 العنوان 5</w:t>
      </w:r>
    </w:p>
    <w:p w14:paraId="211FF77A" w14:textId="77777777" w:rsidR="005054CB" w:rsidRDefault="005054CB" w:rsidP="005054CB">
      <w:pPr>
        <w:bidi/>
        <w:spacing w:line="240" w:lineRule="auto"/>
        <w:rPr>
          <w:b/>
          <w:bCs/>
          <w:sz w:val="24"/>
          <w:szCs w:val="24"/>
          <w:lang w:val="tr-TR" w:bidi="ar-JO"/>
        </w:rPr>
      </w:pPr>
    </w:p>
    <w:p w14:paraId="6265CE19" w14:textId="77777777" w:rsidR="005054CB" w:rsidRPr="005054CB" w:rsidRDefault="005054CB" w:rsidP="005054CB">
      <w:pPr>
        <w:bidi/>
        <w:spacing w:line="240" w:lineRule="auto"/>
        <w:rPr>
          <w:b/>
          <w:bCs/>
          <w:sz w:val="24"/>
          <w:szCs w:val="28"/>
          <w:lang w:val="tr-TR"/>
        </w:rPr>
      </w:pPr>
    </w:p>
    <w:p w14:paraId="76A0798F" w14:textId="77777777" w:rsidR="005054CB" w:rsidRPr="005054CB" w:rsidRDefault="005054CB" w:rsidP="005054CB">
      <w:pPr>
        <w:bidi/>
        <w:spacing w:line="240" w:lineRule="auto"/>
        <w:rPr>
          <w:sz w:val="24"/>
          <w:szCs w:val="28"/>
          <w:lang w:val="tr-TR"/>
        </w:rPr>
      </w:pPr>
      <w:r w:rsidRPr="005054CB">
        <w:rPr>
          <w:sz w:val="24"/>
          <w:szCs w:val="24"/>
          <w:rtl/>
          <w:lang w:val="tr-TR" w:bidi="ar-JO"/>
        </w:rPr>
        <w:t xml:space="preserve">يمكن استخراج العناوين ذات الأنماط العنوان 5 لتظهر في جدول المحتويات مع الأنماط </w:t>
      </w:r>
      <w:r w:rsidRPr="005054CB">
        <w:rPr>
          <w:sz w:val="24"/>
          <w:szCs w:val="24"/>
          <w:lang w:val="tr-TR"/>
        </w:rPr>
        <w:t>TOC 5</w:t>
      </w:r>
      <w:r w:rsidRPr="005054CB">
        <w:rPr>
          <w:sz w:val="24"/>
          <w:szCs w:val="24"/>
          <w:rtl/>
          <w:lang w:val="tr-TR" w:bidi="ar-JO"/>
        </w:rPr>
        <w:t>.</w:t>
      </w:r>
    </w:p>
    <w:p w14:paraId="0564530C" w14:textId="77777777" w:rsidR="00840789" w:rsidRPr="005054CB" w:rsidRDefault="00840789" w:rsidP="00840789">
      <w:pPr>
        <w:pStyle w:val="BodyText"/>
        <w:rPr>
          <w:lang w:val="tr-TR"/>
        </w:rPr>
      </w:pPr>
    </w:p>
    <w:p w14:paraId="74D29CA4" w14:textId="77777777" w:rsidR="00840789" w:rsidRDefault="005054CB" w:rsidP="005054CB">
      <w:pPr>
        <w:bidi/>
        <w:spacing w:line="240" w:lineRule="auto"/>
        <w:rPr>
          <w:b/>
          <w:bCs/>
          <w:sz w:val="24"/>
          <w:szCs w:val="24"/>
          <w:lang w:val="tr-TR" w:bidi="ar-JO"/>
        </w:rPr>
      </w:pPr>
      <w:r w:rsidRPr="005054CB">
        <w:rPr>
          <w:b/>
          <w:bCs/>
          <w:sz w:val="24"/>
          <w:szCs w:val="24"/>
          <w:rtl/>
          <w:lang w:val="tr-TR" w:bidi="ar-JO"/>
        </w:rPr>
        <w:t>1.2 الجداول</w:t>
      </w:r>
    </w:p>
    <w:p w14:paraId="4ED04300" w14:textId="77777777" w:rsidR="005054CB" w:rsidRDefault="005054CB" w:rsidP="005054CB">
      <w:pPr>
        <w:bidi/>
        <w:spacing w:line="240" w:lineRule="auto"/>
        <w:rPr>
          <w:b/>
          <w:bCs/>
          <w:sz w:val="24"/>
          <w:szCs w:val="24"/>
          <w:lang w:val="tr-TR" w:bidi="ar-JO"/>
        </w:rPr>
      </w:pPr>
    </w:p>
    <w:p w14:paraId="26A747EB" w14:textId="77777777" w:rsidR="005054CB" w:rsidRPr="005054CB" w:rsidRDefault="005054CB" w:rsidP="005054CB">
      <w:pPr>
        <w:bidi/>
        <w:spacing w:line="240" w:lineRule="auto"/>
        <w:rPr>
          <w:b/>
          <w:bCs/>
          <w:sz w:val="24"/>
          <w:szCs w:val="28"/>
          <w:lang w:val="tr-TR"/>
        </w:rPr>
      </w:pPr>
    </w:p>
    <w:p w14:paraId="7A7ED1F1" w14:textId="77777777" w:rsidR="00840789" w:rsidRDefault="005054CB" w:rsidP="005054CB">
      <w:pPr>
        <w:bidi/>
        <w:spacing w:line="480" w:lineRule="auto"/>
        <w:jc w:val="both"/>
        <w:rPr>
          <w:rFonts w:eastAsia="Calibri"/>
          <w:noProof/>
          <w:sz w:val="24"/>
          <w:szCs w:val="24"/>
          <w:lang w:val="tr-TR" w:bidi="ar-JO"/>
        </w:rPr>
      </w:pPr>
      <w:r w:rsidRPr="005054CB">
        <w:rPr>
          <w:rFonts w:eastAsia="Calibri"/>
          <w:noProof/>
          <w:sz w:val="24"/>
          <w:szCs w:val="24"/>
          <w:rtl/>
          <w:lang w:val="tr-TR" w:bidi="ar-JO"/>
        </w:rPr>
        <w:t xml:space="preserve">&lt;تم ترقيم الجداول حسب الفصول. على سبيل المثال ، سيتم ترقيم الجدول الأول في الفصل 1 كجدول 1.1 ، وسيتم ترقيم الجدول الأول في الفصل 2 كجدول 2.1 ، وما إلى ذلك. تتمركز عناوين الجدول في الأعلى ، قبل </w:t>
      </w:r>
      <w:r w:rsidRPr="005054CB">
        <w:rPr>
          <w:rFonts w:eastAsia="Calibri"/>
          <w:noProof/>
          <w:sz w:val="24"/>
          <w:szCs w:val="24"/>
          <w:rtl/>
          <w:lang w:val="tr-TR" w:bidi="ar-JO"/>
        </w:rPr>
        <w:lastRenderedPageBreak/>
        <w:t xml:space="preserve">الجدول استخدم حالة العنوان (اجعل كل كلمة كبيرة) و عناوين الجدول مائلة. يجب أن تستخدم النصوص والأرقام في الجداول الخط </w:t>
      </w:r>
      <w:r w:rsidRPr="005054CB">
        <w:rPr>
          <w:rFonts w:eastAsia="Calibri"/>
          <w:noProof/>
          <w:sz w:val="24"/>
          <w:szCs w:val="24"/>
          <w:lang w:val="tr-TR" w:bidi="ar-JO"/>
        </w:rPr>
        <w:t>Times New Roman</w:t>
      </w:r>
      <w:r w:rsidRPr="005054CB">
        <w:rPr>
          <w:rFonts w:eastAsia="Calibri"/>
          <w:noProof/>
          <w:sz w:val="24"/>
          <w:szCs w:val="24"/>
          <w:rtl/>
          <w:lang w:val="tr-TR" w:bidi="ar-JO"/>
        </w:rPr>
        <w:t xml:space="preserve"> وأن تكون بين 10-12 نقطة&gt;</w:t>
      </w:r>
    </w:p>
    <w:p w14:paraId="6E490701" w14:textId="77777777" w:rsidR="005054CB" w:rsidRPr="005054CB" w:rsidRDefault="005054CB" w:rsidP="005054CB">
      <w:pPr>
        <w:bidi/>
        <w:spacing w:line="480" w:lineRule="auto"/>
        <w:jc w:val="both"/>
        <w:rPr>
          <w:rFonts w:eastAsia="Calibri"/>
          <w:noProof/>
          <w:sz w:val="24"/>
          <w:szCs w:val="24"/>
          <w:lang w:val="tr-TR" w:bidi="ar-JO"/>
        </w:rPr>
      </w:pPr>
    </w:p>
    <w:p w14:paraId="029EA655" w14:textId="77777777" w:rsidR="0088106E" w:rsidRPr="005054CB" w:rsidRDefault="005054CB" w:rsidP="005054CB">
      <w:pPr>
        <w:bidi/>
        <w:rPr>
          <w:b/>
          <w:bCs/>
          <w:sz w:val="28"/>
          <w:szCs w:val="24"/>
        </w:rPr>
      </w:pPr>
      <w:bookmarkStart w:id="11" w:name="_Toc483354021"/>
      <w:r w:rsidRPr="005054CB">
        <w:rPr>
          <w:b/>
          <w:bCs/>
          <w:rtl/>
        </w:rPr>
        <w:t>ا</w:t>
      </w:r>
      <w:r w:rsidRPr="005054CB">
        <w:rPr>
          <w:sz w:val="28"/>
          <w:szCs w:val="24"/>
          <w:rtl/>
        </w:rPr>
        <w:t>لجدول 1.1</w:t>
      </w:r>
      <w:r w:rsidR="00624E9B">
        <w:br/>
      </w:r>
      <w:bookmarkEnd w:id="8"/>
      <w:bookmarkEnd w:id="9"/>
      <w:bookmarkEnd w:id="10"/>
      <w:bookmarkEnd w:id="11"/>
      <w:r w:rsidRPr="005054CB">
        <w:rPr>
          <w:rFonts w:eastAsia="Calibri"/>
          <w:b/>
          <w:bCs/>
          <w:noProof/>
          <w:sz w:val="24"/>
          <w:szCs w:val="24"/>
          <w:rtl/>
          <w:lang w:val="tr-TR" w:bidi="ar-JO"/>
        </w:rPr>
        <w:t xml:space="preserve">يعني و </w:t>
      </w:r>
      <w:r w:rsidRPr="005054CB">
        <w:rPr>
          <w:rFonts w:eastAsia="Calibri"/>
          <w:b/>
          <w:bCs/>
          <w:noProof/>
          <w:sz w:val="24"/>
          <w:szCs w:val="24"/>
          <w:lang w:val="tr-TR" w:bidi="ar-JO"/>
        </w:rPr>
        <w:t>SD</w:t>
      </w:r>
      <w:r w:rsidRPr="005054CB">
        <w:rPr>
          <w:rFonts w:eastAsia="Calibri"/>
          <w:b/>
          <w:bCs/>
          <w:noProof/>
          <w:sz w:val="24"/>
          <w:szCs w:val="24"/>
          <w:rtl/>
          <w:lang w:val="tr-TR" w:bidi="ar-JO"/>
        </w:rPr>
        <w:t xml:space="preserve"> ل .....</w:t>
      </w:r>
    </w:p>
    <w:tbl>
      <w:tblPr>
        <w:tblW w:w="0" w:type="auto"/>
        <w:jc w:val="center"/>
        <w:tblBorders>
          <w:bottom w:val="single" w:sz="4" w:space="0" w:color="auto"/>
        </w:tblBorders>
        <w:tblLook w:val="04A0" w:firstRow="1" w:lastRow="0" w:firstColumn="1" w:lastColumn="0" w:noHBand="0" w:noVBand="1"/>
      </w:tblPr>
      <w:tblGrid>
        <w:gridCol w:w="2741"/>
        <w:gridCol w:w="2740"/>
        <w:gridCol w:w="2740"/>
      </w:tblGrid>
      <w:tr w:rsidR="0088106E" w14:paraId="5475343A" w14:textId="77777777" w:rsidTr="005054CB">
        <w:trPr>
          <w:jc w:val="center"/>
        </w:trPr>
        <w:tc>
          <w:tcPr>
            <w:tcW w:w="2741" w:type="dxa"/>
            <w:tcBorders>
              <w:top w:val="single" w:sz="4" w:space="0" w:color="auto"/>
              <w:left w:val="nil"/>
              <w:bottom w:val="single" w:sz="4" w:space="0" w:color="auto"/>
              <w:right w:val="nil"/>
              <w:tl2br w:val="nil"/>
              <w:tr2bl w:val="nil"/>
            </w:tcBorders>
            <w:vAlign w:val="center"/>
          </w:tcPr>
          <w:p w14:paraId="1B5FACD3" w14:textId="77777777" w:rsidR="0088106E" w:rsidRPr="005054CB" w:rsidRDefault="005054CB" w:rsidP="009A7D84">
            <w:pPr>
              <w:spacing w:line="240" w:lineRule="auto"/>
              <w:rPr>
                <w:rFonts w:eastAsia="Calibri"/>
                <w:bCs/>
                <w:sz w:val="24"/>
                <w:szCs w:val="24"/>
              </w:rPr>
            </w:pPr>
            <w:r w:rsidRPr="005054CB">
              <w:rPr>
                <w:rFonts w:eastAsia="Calibri"/>
                <w:bCs/>
                <w:sz w:val="24"/>
                <w:szCs w:val="24"/>
                <w:rtl/>
              </w:rPr>
              <w:t>غرض</w:t>
            </w:r>
          </w:p>
        </w:tc>
        <w:tc>
          <w:tcPr>
            <w:tcW w:w="2740" w:type="dxa"/>
            <w:tcBorders>
              <w:top w:val="single" w:sz="4" w:space="0" w:color="auto"/>
              <w:left w:val="nil"/>
              <w:bottom w:val="single" w:sz="4" w:space="0" w:color="auto"/>
              <w:right w:val="nil"/>
              <w:tl2br w:val="nil"/>
              <w:tr2bl w:val="nil"/>
            </w:tcBorders>
            <w:vAlign w:val="center"/>
          </w:tcPr>
          <w:p w14:paraId="4075D8FF" w14:textId="77777777" w:rsidR="0088106E" w:rsidRPr="00352B4E" w:rsidRDefault="0088106E" w:rsidP="009A7D84">
            <w:pPr>
              <w:spacing w:line="240" w:lineRule="auto"/>
              <w:jc w:val="center"/>
              <w:rPr>
                <w:rFonts w:eastAsia="Calibri"/>
                <w:b/>
                <w:sz w:val="24"/>
                <w:szCs w:val="24"/>
              </w:rPr>
            </w:pPr>
            <w:r w:rsidRPr="00352B4E">
              <w:rPr>
                <w:rFonts w:eastAsia="Calibri"/>
                <w:b/>
                <w:sz w:val="24"/>
                <w:szCs w:val="24"/>
              </w:rPr>
              <w:t>M</w:t>
            </w:r>
          </w:p>
        </w:tc>
        <w:tc>
          <w:tcPr>
            <w:tcW w:w="2740" w:type="dxa"/>
            <w:tcBorders>
              <w:top w:val="single" w:sz="4" w:space="0" w:color="auto"/>
              <w:left w:val="nil"/>
              <w:bottom w:val="single" w:sz="4" w:space="0" w:color="auto"/>
              <w:right w:val="nil"/>
              <w:tl2br w:val="nil"/>
              <w:tr2bl w:val="nil"/>
            </w:tcBorders>
            <w:vAlign w:val="center"/>
          </w:tcPr>
          <w:p w14:paraId="04127DEA" w14:textId="77777777" w:rsidR="0088106E" w:rsidRPr="00352B4E" w:rsidRDefault="0088106E" w:rsidP="009A7D84">
            <w:pPr>
              <w:spacing w:line="240" w:lineRule="auto"/>
              <w:jc w:val="center"/>
              <w:rPr>
                <w:rFonts w:eastAsia="Calibri"/>
                <w:b/>
                <w:sz w:val="24"/>
                <w:szCs w:val="24"/>
              </w:rPr>
            </w:pPr>
            <w:r w:rsidRPr="00352B4E">
              <w:rPr>
                <w:rFonts w:eastAsia="Calibri"/>
                <w:b/>
                <w:sz w:val="24"/>
                <w:szCs w:val="24"/>
              </w:rPr>
              <w:t>SD</w:t>
            </w:r>
          </w:p>
        </w:tc>
      </w:tr>
      <w:tr w:rsidR="0088106E" w14:paraId="1B570C25" w14:textId="77777777" w:rsidTr="005054CB">
        <w:trPr>
          <w:jc w:val="center"/>
        </w:trPr>
        <w:tc>
          <w:tcPr>
            <w:tcW w:w="2741" w:type="dxa"/>
            <w:vAlign w:val="center"/>
          </w:tcPr>
          <w:p w14:paraId="2F617415" w14:textId="77777777" w:rsidR="0088106E" w:rsidRPr="00352B4E" w:rsidRDefault="0088106E" w:rsidP="009A7D84">
            <w:pPr>
              <w:spacing w:line="240" w:lineRule="auto"/>
              <w:rPr>
                <w:rFonts w:eastAsia="Calibri"/>
                <w:sz w:val="24"/>
                <w:szCs w:val="24"/>
              </w:rPr>
            </w:pPr>
            <w:r w:rsidRPr="00352B4E">
              <w:rPr>
                <w:rFonts w:eastAsia="Calibri"/>
                <w:sz w:val="24"/>
                <w:szCs w:val="24"/>
              </w:rPr>
              <w:t xml:space="preserve">1. </w:t>
            </w:r>
            <w:r w:rsidR="005054CB" w:rsidRPr="005054CB">
              <w:rPr>
                <w:rFonts w:eastAsia="Calibri"/>
                <w:sz w:val="24"/>
                <w:szCs w:val="24"/>
                <w:rtl/>
              </w:rPr>
              <w:t>ال</w:t>
            </w:r>
          </w:p>
        </w:tc>
        <w:tc>
          <w:tcPr>
            <w:tcW w:w="2740" w:type="dxa"/>
            <w:vAlign w:val="center"/>
          </w:tcPr>
          <w:p w14:paraId="48AF0965" w14:textId="77777777" w:rsidR="0088106E" w:rsidRPr="00352B4E" w:rsidRDefault="0088106E" w:rsidP="009A7D84">
            <w:pPr>
              <w:spacing w:line="240" w:lineRule="auto"/>
              <w:jc w:val="center"/>
              <w:rPr>
                <w:rFonts w:eastAsia="Calibri"/>
                <w:sz w:val="24"/>
                <w:szCs w:val="24"/>
              </w:rPr>
            </w:pPr>
            <w:r w:rsidRPr="00352B4E">
              <w:rPr>
                <w:rFonts w:eastAsia="Calibri"/>
                <w:sz w:val="24"/>
                <w:szCs w:val="24"/>
              </w:rPr>
              <w:t>3.27</w:t>
            </w:r>
          </w:p>
        </w:tc>
        <w:tc>
          <w:tcPr>
            <w:tcW w:w="2740" w:type="dxa"/>
            <w:vAlign w:val="center"/>
          </w:tcPr>
          <w:p w14:paraId="7E083144" w14:textId="77777777" w:rsidR="0088106E" w:rsidRPr="00352B4E" w:rsidRDefault="0088106E" w:rsidP="009A7D84">
            <w:pPr>
              <w:spacing w:line="240" w:lineRule="auto"/>
              <w:jc w:val="center"/>
              <w:rPr>
                <w:rFonts w:eastAsia="Calibri"/>
                <w:sz w:val="24"/>
                <w:szCs w:val="24"/>
              </w:rPr>
            </w:pPr>
            <w:r w:rsidRPr="00352B4E">
              <w:rPr>
                <w:rFonts w:eastAsia="Calibri"/>
                <w:sz w:val="24"/>
                <w:szCs w:val="24"/>
              </w:rPr>
              <w:t>0.77</w:t>
            </w:r>
          </w:p>
        </w:tc>
      </w:tr>
      <w:tr w:rsidR="0088106E" w14:paraId="4D91E461" w14:textId="77777777" w:rsidTr="005054CB">
        <w:trPr>
          <w:jc w:val="center"/>
        </w:trPr>
        <w:tc>
          <w:tcPr>
            <w:tcW w:w="2741" w:type="dxa"/>
            <w:vAlign w:val="center"/>
          </w:tcPr>
          <w:p w14:paraId="7579A674" w14:textId="77777777" w:rsidR="009A7D84" w:rsidRDefault="009A7D84" w:rsidP="009A7D84">
            <w:pPr>
              <w:spacing w:line="240" w:lineRule="auto"/>
              <w:rPr>
                <w:rFonts w:eastAsia="Calibri"/>
                <w:sz w:val="24"/>
                <w:szCs w:val="24"/>
              </w:rPr>
            </w:pPr>
          </w:p>
          <w:p w14:paraId="56F3A720" w14:textId="77777777" w:rsidR="0088106E" w:rsidRPr="00352B4E" w:rsidRDefault="0088106E" w:rsidP="009A7D84">
            <w:pPr>
              <w:spacing w:line="240" w:lineRule="auto"/>
              <w:rPr>
                <w:rFonts w:eastAsia="Calibri"/>
                <w:sz w:val="24"/>
                <w:szCs w:val="24"/>
              </w:rPr>
            </w:pPr>
            <w:r w:rsidRPr="00352B4E">
              <w:rPr>
                <w:rFonts w:eastAsia="Calibri"/>
                <w:sz w:val="24"/>
                <w:szCs w:val="24"/>
              </w:rPr>
              <w:t>2. I</w:t>
            </w:r>
          </w:p>
        </w:tc>
        <w:tc>
          <w:tcPr>
            <w:tcW w:w="2740" w:type="dxa"/>
            <w:vAlign w:val="center"/>
          </w:tcPr>
          <w:p w14:paraId="5C5F618C" w14:textId="77777777" w:rsidR="0088106E" w:rsidRPr="00352B4E" w:rsidRDefault="0088106E" w:rsidP="009A7D84">
            <w:pPr>
              <w:spacing w:line="240" w:lineRule="auto"/>
              <w:jc w:val="center"/>
              <w:rPr>
                <w:rFonts w:eastAsia="Calibri"/>
                <w:sz w:val="24"/>
                <w:szCs w:val="24"/>
              </w:rPr>
            </w:pPr>
          </w:p>
        </w:tc>
        <w:tc>
          <w:tcPr>
            <w:tcW w:w="2740" w:type="dxa"/>
            <w:vAlign w:val="center"/>
          </w:tcPr>
          <w:p w14:paraId="522E196A" w14:textId="77777777" w:rsidR="0088106E" w:rsidRPr="00352B4E" w:rsidRDefault="0088106E" w:rsidP="009A7D84">
            <w:pPr>
              <w:spacing w:line="240" w:lineRule="auto"/>
              <w:jc w:val="center"/>
              <w:rPr>
                <w:rFonts w:eastAsia="Calibri"/>
                <w:sz w:val="24"/>
                <w:szCs w:val="24"/>
              </w:rPr>
            </w:pPr>
          </w:p>
        </w:tc>
      </w:tr>
      <w:tr w:rsidR="0088106E" w14:paraId="62D396F4" w14:textId="77777777" w:rsidTr="005054CB">
        <w:trPr>
          <w:jc w:val="center"/>
        </w:trPr>
        <w:tc>
          <w:tcPr>
            <w:tcW w:w="2741" w:type="dxa"/>
            <w:vAlign w:val="center"/>
          </w:tcPr>
          <w:p w14:paraId="70F33427" w14:textId="77777777" w:rsidR="0088106E" w:rsidRPr="00A95899" w:rsidRDefault="0088106E" w:rsidP="00831998">
            <w:pPr>
              <w:rPr>
                <w:rFonts w:eastAsia="Calibri"/>
                <w:szCs w:val="22"/>
              </w:rPr>
            </w:pPr>
          </w:p>
        </w:tc>
        <w:tc>
          <w:tcPr>
            <w:tcW w:w="2740" w:type="dxa"/>
            <w:vAlign w:val="center"/>
          </w:tcPr>
          <w:p w14:paraId="3D24B0FB" w14:textId="77777777" w:rsidR="0088106E" w:rsidRPr="00A95899" w:rsidRDefault="0088106E" w:rsidP="00A95899">
            <w:pPr>
              <w:jc w:val="center"/>
              <w:rPr>
                <w:rFonts w:eastAsia="Calibri"/>
                <w:szCs w:val="22"/>
              </w:rPr>
            </w:pPr>
          </w:p>
        </w:tc>
        <w:tc>
          <w:tcPr>
            <w:tcW w:w="2740" w:type="dxa"/>
            <w:vAlign w:val="center"/>
          </w:tcPr>
          <w:p w14:paraId="43A66DEB" w14:textId="77777777" w:rsidR="0088106E" w:rsidRPr="00A95899" w:rsidRDefault="0088106E" w:rsidP="00A95899">
            <w:pPr>
              <w:jc w:val="center"/>
              <w:rPr>
                <w:rFonts w:eastAsia="Calibri"/>
                <w:szCs w:val="22"/>
              </w:rPr>
            </w:pPr>
          </w:p>
        </w:tc>
      </w:tr>
    </w:tbl>
    <w:p w14:paraId="6A52EC86" w14:textId="77777777" w:rsidR="005054CB" w:rsidRDefault="005054CB" w:rsidP="005054CB">
      <w:pPr>
        <w:bidi/>
        <w:spacing w:line="480" w:lineRule="auto"/>
        <w:jc w:val="both"/>
        <w:rPr>
          <w:rFonts w:eastAsia="Calibri"/>
          <w:noProof/>
          <w:sz w:val="24"/>
          <w:szCs w:val="24"/>
          <w:lang w:val="tr-TR" w:bidi="ar-JO"/>
        </w:rPr>
      </w:pPr>
    </w:p>
    <w:p w14:paraId="0A48C160" w14:textId="77777777" w:rsidR="005054CB" w:rsidRPr="005054CB" w:rsidRDefault="005054CB" w:rsidP="005054CB">
      <w:pPr>
        <w:bidi/>
        <w:spacing w:line="480" w:lineRule="auto"/>
        <w:jc w:val="both"/>
        <w:rPr>
          <w:rFonts w:eastAsia="Calibri"/>
          <w:b/>
          <w:bCs/>
          <w:noProof/>
          <w:sz w:val="24"/>
          <w:szCs w:val="24"/>
          <w:lang w:val="tr-TR" w:bidi="ar-JO"/>
        </w:rPr>
      </w:pPr>
      <w:r w:rsidRPr="005054CB">
        <w:rPr>
          <w:rFonts w:eastAsia="Calibri"/>
          <w:b/>
          <w:bCs/>
          <w:noProof/>
          <w:sz w:val="24"/>
          <w:szCs w:val="24"/>
          <w:rtl/>
          <w:lang w:val="tr-TR" w:bidi="ar-JO"/>
        </w:rPr>
        <w:t>1.3 الأشكال</w:t>
      </w:r>
    </w:p>
    <w:p w14:paraId="242F3A8C" w14:textId="77777777" w:rsidR="00840789" w:rsidRDefault="005054CB" w:rsidP="005054CB">
      <w:pPr>
        <w:bidi/>
        <w:spacing w:line="480" w:lineRule="auto"/>
        <w:jc w:val="both"/>
        <w:rPr>
          <w:rFonts w:eastAsia="Calibri"/>
          <w:noProof/>
          <w:sz w:val="24"/>
          <w:szCs w:val="24"/>
          <w:lang w:val="tr-TR" w:bidi="ar-JO"/>
        </w:rPr>
      </w:pPr>
      <w:r w:rsidRPr="005054CB">
        <w:rPr>
          <w:rFonts w:eastAsia="Calibri"/>
          <w:noProof/>
          <w:sz w:val="24"/>
          <w:szCs w:val="24"/>
          <w:rtl/>
          <w:lang w:val="tr-TR" w:bidi="ar-JO"/>
        </w:rPr>
        <w:t xml:space="preserve">&lt;على غرار الجداول ، يتم ترقيم الأشكال حسب الفصول. على سبيل المثال ، سيتم ترقيم الشكل الأول في الفصل 1 بالشكل 1.1 ، وسيتم ترقيم الشكل الأول في الفصل 2 بالشكل 2.1 ، وما إلى ذلك. تُترك عناوين الأشكال في الجزء السفلي ، بعد الشكل. استخدم حالة العنوان (الأحرف الكبيرة لكل كلمة) لعناوين الشكل. يجب أن تستخدم النصوص والأرقام في الأشكال الخط </w:t>
      </w:r>
      <w:r w:rsidRPr="005054CB">
        <w:rPr>
          <w:rFonts w:eastAsia="Calibri"/>
          <w:noProof/>
          <w:sz w:val="24"/>
          <w:szCs w:val="24"/>
          <w:lang w:val="tr-TR" w:bidi="ar-JO"/>
        </w:rPr>
        <w:t>Times New Roman</w:t>
      </w:r>
      <w:r w:rsidRPr="005054CB">
        <w:rPr>
          <w:rFonts w:eastAsia="Calibri"/>
          <w:noProof/>
          <w:sz w:val="24"/>
          <w:szCs w:val="24"/>
          <w:rtl/>
          <w:lang w:val="tr-TR" w:bidi="ar-JO"/>
        </w:rPr>
        <w:t xml:space="preserve"> وأن تكون بين 10-12 نقطة&gt;</w:t>
      </w:r>
    </w:p>
    <w:p w14:paraId="42E5C8F4" w14:textId="77777777" w:rsidR="005054CB" w:rsidRPr="005054CB" w:rsidRDefault="005054CB" w:rsidP="005054CB">
      <w:pPr>
        <w:bidi/>
        <w:spacing w:line="480" w:lineRule="auto"/>
        <w:jc w:val="both"/>
        <w:rPr>
          <w:rFonts w:eastAsia="Calibri"/>
          <w:noProof/>
          <w:sz w:val="24"/>
          <w:szCs w:val="24"/>
          <w:lang w:val="tr-TR" w:bidi="ar-JO"/>
        </w:rPr>
      </w:pPr>
    </w:p>
    <w:p w14:paraId="045B060C" w14:textId="77777777" w:rsidR="0088106E" w:rsidRDefault="009C6034" w:rsidP="000061F8">
      <w:pPr>
        <w:jc w:val="right"/>
      </w:pPr>
      <w:r>
        <w:rPr>
          <w:noProof/>
          <w:lang w:val="en-MY" w:eastAsia="en-MY"/>
        </w:rPr>
        <w:drawing>
          <wp:inline distT="0" distB="0" distL="0" distR="0" wp14:anchorId="6FA427DF" wp14:editId="012E1C47">
            <wp:extent cx="3846947" cy="2114689"/>
            <wp:effectExtent l="0" t="0" r="1270" b="0"/>
            <wp:docPr id="2" name="Picture 2" descr="Malaysian Infrastructures/Industries Thread - Page 4 - SkyscraperPage Fo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aysian Infrastructures/Industries Thread - Page 4 - SkyscraperPage Foru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66413" cy="2125390"/>
                    </a:xfrm>
                    <a:prstGeom prst="rect">
                      <a:avLst/>
                    </a:prstGeom>
                    <a:noFill/>
                    <a:ln>
                      <a:noFill/>
                    </a:ln>
                  </pic:spPr>
                </pic:pic>
              </a:graphicData>
            </a:graphic>
          </wp:inline>
        </w:drawing>
      </w:r>
    </w:p>
    <w:p w14:paraId="33039FD3" w14:textId="77777777" w:rsidR="005054CB" w:rsidRDefault="005054CB" w:rsidP="0088106E">
      <w:pPr>
        <w:jc w:val="center"/>
      </w:pPr>
    </w:p>
    <w:p w14:paraId="2D173499" w14:textId="77777777" w:rsidR="005054CB" w:rsidRPr="005054CB" w:rsidRDefault="005054CB" w:rsidP="005054CB">
      <w:pPr>
        <w:bidi/>
        <w:spacing w:line="480" w:lineRule="auto"/>
        <w:jc w:val="both"/>
        <w:rPr>
          <w:rFonts w:eastAsia="Calibri"/>
          <w:noProof/>
          <w:sz w:val="24"/>
          <w:szCs w:val="24"/>
          <w:lang w:val="tr-TR" w:bidi="ar-JO"/>
        </w:rPr>
      </w:pPr>
      <w:r w:rsidRPr="005054CB">
        <w:rPr>
          <w:rFonts w:eastAsia="Calibri"/>
          <w:noProof/>
          <w:sz w:val="24"/>
          <w:szCs w:val="24"/>
          <w:rtl/>
          <w:lang w:val="tr-TR" w:bidi="ar-JO"/>
        </w:rPr>
        <w:t>الشكل 1.1 السياسة الخارجية في</w:t>
      </w:r>
      <w:r>
        <w:rPr>
          <w:rFonts w:eastAsia="Calibri"/>
          <w:noProof/>
          <w:sz w:val="24"/>
          <w:szCs w:val="24"/>
          <w:lang w:val="tr-TR" w:bidi="ar-JO"/>
        </w:rPr>
        <w:t xml:space="preserve"> Universiti Utara Malaysia (UUM), Kedah </w:t>
      </w:r>
    </w:p>
    <w:p w14:paraId="6E49AE57" w14:textId="77777777" w:rsidR="009A7D84" w:rsidRDefault="009A7D84" w:rsidP="00CE65E5">
      <w:pPr>
        <w:pStyle w:val="FigureTitle"/>
        <w:rPr>
          <w:i w:val="0"/>
          <w:lang w:val="en-US"/>
        </w:rPr>
      </w:pPr>
    </w:p>
    <w:p w14:paraId="1BB23ADD" w14:textId="77777777" w:rsidR="009D591E" w:rsidRPr="009D591E" w:rsidRDefault="009D591E" w:rsidP="009D591E">
      <w:pPr>
        <w:bidi/>
        <w:spacing w:line="240" w:lineRule="auto"/>
        <w:jc w:val="both"/>
        <w:rPr>
          <w:rFonts w:eastAsia="Calibri"/>
          <w:noProof/>
          <w:sz w:val="24"/>
          <w:szCs w:val="24"/>
          <w:u w:val="single"/>
          <w:rtl/>
          <w:lang w:bidi="ar"/>
        </w:rPr>
      </w:pPr>
      <w:r w:rsidRPr="009D591E">
        <w:rPr>
          <w:rFonts w:eastAsia="Calibri" w:hint="cs"/>
          <w:noProof/>
          <w:sz w:val="24"/>
          <w:szCs w:val="24"/>
          <w:u w:val="single"/>
          <w:rtl/>
          <w:lang w:bidi="ar"/>
        </w:rPr>
        <w:lastRenderedPageBreak/>
        <w:t>اقتباس للمقابلة</w:t>
      </w:r>
    </w:p>
    <w:p w14:paraId="1F89027C" w14:textId="77777777" w:rsidR="009D591E" w:rsidRPr="009D591E" w:rsidRDefault="009D591E" w:rsidP="009D591E">
      <w:pPr>
        <w:bidi/>
        <w:spacing w:line="240" w:lineRule="auto"/>
        <w:jc w:val="both"/>
        <w:rPr>
          <w:rFonts w:eastAsia="Calibri"/>
          <w:noProof/>
          <w:sz w:val="24"/>
          <w:szCs w:val="24"/>
          <w:lang w:bidi="ar-JO"/>
        </w:rPr>
      </w:pPr>
    </w:p>
    <w:p w14:paraId="66310C7C" w14:textId="77777777" w:rsidR="009D591E" w:rsidRPr="009D591E" w:rsidRDefault="009D591E" w:rsidP="009D591E">
      <w:pPr>
        <w:bidi/>
        <w:ind w:left="851" w:right="851"/>
        <w:jc w:val="both"/>
        <w:rPr>
          <w:rFonts w:eastAsia="Calibri"/>
          <w:i/>
          <w:noProof/>
          <w:sz w:val="24"/>
          <w:szCs w:val="24"/>
          <w:lang w:bidi="ar-JO"/>
        </w:rPr>
      </w:pPr>
      <w:r w:rsidRPr="009D591E">
        <w:rPr>
          <w:rFonts w:eastAsia="Calibri" w:hint="cs"/>
          <w:i/>
          <w:noProof/>
          <w:sz w:val="24"/>
          <w:szCs w:val="24"/>
          <w:rtl/>
          <w:lang w:val="tr-TR" w:bidi="ar"/>
        </w:rPr>
        <w:t>"إن تطور السياسة الخارجية لماليزيا خلال إدارة عبد الله أحمد بدوي من 2003 إلى 2009 هو بشكل عام استمرار وتمديد للسياسة الخارجية لرؤساء وزراء ماليزيا السابقين. ومع ذلك ، فقد وضع عبد الله أحمد بدوي بصمته الخاصة على مسار السياسة الخارجية الماليزية من خلال فلسفته في الدبلوماسية التيسيرية والإسلام الحضاري ".</w:t>
      </w:r>
    </w:p>
    <w:p w14:paraId="02B8EF28" w14:textId="77777777" w:rsidR="00561B60" w:rsidRPr="009D591E" w:rsidRDefault="00561B60" w:rsidP="009D591E">
      <w:pPr>
        <w:pStyle w:val="FigureTitle"/>
        <w:spacing w:line="360" w:lineRule="auto"/>
        <w:ind w:left="851" w:right="851"/>
        <w:jc w:val="both"/>
        <w:rPr>
          <w:lang w:val="en-US"/>
        </w:rPr>
      </w:pPr>
    </w:p>
    <w:p w14:paraId="0BBB798C" w14:textId="77777777" w:rsidR="00561B60" w:rsidRPr="009D591E" w:rsidRDefault="009D591E" w:rsidP="009D591E">
      <w:pPr>
        <w:bidi/>
        <w:spacing w:line="240" w:lineRule="auto"/>
        <w:jc w:val="both"/>
        <w:rPr>
          <w:rFonts w:eastAsia="Calibri"/>
          <w:noProof/>
          <w:sz w:val="24"/>
          <w:szCs w:val="24"/>
          <w:u w:val="single"/>
          <w:rtl/>
          <w:lang w:bidi="ar"/>
        </w:rPr>
      </w:pPr>
      <w:r w:rsidRPr="009D591E">
        <w:rPr>
          <w:rFonts w:eastAsia="Calibri" w:hint="cs"/>
          <w:noProof/>
          <w:sz w:val="24"/>
          <w:szCs w:val="24"/>
          <w:u w:val="single"/>
          <w:rtl/>
          <w:lang w:bidi="ar"/>
        </w:rPr>
        <w:t>اقتباس من مواد القانون ، قانون</w:t>
      </w:r>
    </w:p>
    <w:p w14:paraId="3232A330" w14:textId="77777777" w:rsidR="009D591E" w:rsidRPr="009D591E" w:rsidRDefault="009D591E" w:rsidP="009D591E">
      <w:pPr>
        <w:bidi/>
        <w:spacing w:line="240" w:lineRule="auto"/>
        <w:jc w:val="both"/>
        <w:rPr>
          <w:rFonts w:eastAsia="Calibri"/>
          <w:noProof/>
          <w:sz w:val="24"/>
          <w:szCs w:val="24"/>
          <w:lang w:bidi="ar-JO"/>
        </w:rPr>
      </w:pPr>
    </w:p>
    <w:p w14:paraId="5BAB432A" w14:textId="77777777" w:rsidR="009D591E" w:rsidRPr="009D591E" w:rsidRDefault="009D591E" w:rsidP="009D591E">
      <w:pPr>
        <w:bidi/>
        <w:ind w:left="851" w:right="851"/>
        <w:jc w:val="both"/>
        <w:rPr>
          <w:rFonts w:eastAsia="Calibri"/>
          <w:noProof/>
          <w:sz w:val="24"/>
          <w:szCs w:val="24"/>
          <w:lang w:bidi="ar-JO"/>
        </w:rPr>
      </w:pPr>
      <w:r w:rsidRPr="009D591E">
        <w:rPr>
          <w:rFonts w:eastAsia="Calibri" w:hint="cs"/>
          <w:noProof/>
          <w:sz w:val="24"/>
          <w:szCs w:val="24"/>
          <w:rtl/>
          <w:lang w:val="tr-TR" w:bidi="ar"/>
        </w:rPr>
        <w:t>"إن تطور السياسة الخارجية لماليزيا خلال إدارة عبد الله أحمد بدوي من 2003 إلى 2009 هو بشكل عام استمرار وتمديد للسياسة الخارجية لرؤساء وزراء ماليزيا السابقين. ومع ذلك ، فقد وضع عبد الله أحمد بدوي بصمته الخاصة على مسار السياسة الخارجية الماليزية من خلال فلسفته في الدبلوماسية التيسيرية والإسلام الحضاري ".</w:t>
      </w:r>
    </w:p>
    <w:p w14:paraId="543C91F0" w14:textId="77777777" w:rsidR="00561B60" w:rsidRPr="009D591E" w:rsidRDefault="00561B60" w:rsidP="009E37F8">
      <w:pPr>
        <w:pStyle w:val="FigureTitle"/>
        <w:spacing w:line="360" w:lineRule="auto"/>
        <w:ind w:left="851" w:right="851" w:hanging="851"/>
        <w:jc w:val="both"/>
        <w:rPr>
          <w:i w:val="0"/>
          <w:iCs/>
          <w:lang w:val="en-US"/>
        </w:rPr>
      </w:pPr>
    </w:p>
    <w:p w14:paraId="32B78718" w14:textId="77777777" w:rsidR="009A7D84" w:rsidRPr="00561B60" w:rsidRDefault="00561B60" w:rsidP="009A7D84">
      <w:pPr>
        <w:pStyle w:val="FigureTitle"/>
        <w:jc w:val="both"/>
        <w:rPr>
          <w:i w:val="0"/>
          <w:iCs/>
        </w:rPr>
      </w:pPr>
      <w:r>
        <w:rPr>
          <w:i w:val="0"/>
          <w:iCs/>
        </w:rPr>
        <w:tab/>
      </w:r>
    </w:p>
    <w:p w14:paraId="45C67491" w14:textId="77777777" w:rsidR="00987D18" w:rsidRDefault="00987D18" w:rsidP="009A7D84">
      <w:pPr>
        <w:pStyle w:val="Heading1"/>
        <w:numPr>
          <w:ilvl w:val="0"/>
          <w:numId w:val="0"/>
        </w:numPr>
        <w:sectPr w:rsidR="00987D18" w:rsidSect="004E365A">
          <w:pgSz w:w="11907" w:h="16840" w:code="9"/>
          <w:pgMar w:top="1418" w:right="2268" w:bottom="1418" w:left="1418" w:header="1440" w:footer="1440" w:gutter="0"/>
          <w:pgNumType w:start="2"/>
          <w:cols w:space="720"/>
          <w:noEndnote/>
          <w:titlePg/>
        </w:sectPr>
      </w:pPr>
    </w:p>
    <w:p w14:paraId="6972B823" w14:textId="77777777" w:rsidR="004E365A" w:rsidRDefault="00455E2D" w:rsidP="00455E2D">
      <w:pPr>
        <w:pStyle w:val="Heading1"/>
        <w:numPr>
          <w:ilvl w:val="0"/>
          <w:numId w:val="0"/>
        </w:numPr>
        <w:spacing w:line="480" w:lineRule="auto"/>
      </w:pPr>
      <w:r>
        <w:lastRenderedPageBreak/>
        <w:t>cHAPTER TWO</w:t>
      </w:r>
      <w:r w:rsidR="004F1E33">
        <w:br/>
      </w:r>
      <w:bookmarkStart w:id="12" w:name="_Toc490575358"/>
      <w:r w:rsidR="00840789">
        <w:t xml:space="preserve">second Chapter </w:t>
      </w:r>
      <w:r w:rsidR="00295689">
        <w:t>(REPLACE ACCORDINGLY)</w:t>
      </w:r>
      <w:bookmarkEnd w:id="12"/>
    </w:p>
    <w:p w14:paraId="710F1245" w14:textId="77777777" w:rsidR="004E365A" w:rsidRPr="004E365A" w:rsidRDefault="004E365A" w:rsidP="004E365A"/>
    <w:p w14:paraId="6A3CCF0F" w14:textId="77777777" w:rsidR="004E365A" w:rsidRPr="004E365A" w:rsidRDefault="004E365A" w:rsidP="004E365A"/>
    <w:p w14:paraId="39E0652A" w14:textId="77777777" w:rsidR="004E365A" w:rsidRPr="004E365A" w:rsidRDefault="004E365A" w:rsidP="004E365A"/>
    <w:p w14:paraId="7095D99E" w14:textId="77777777" w:rsidR="004E365A" w:rsidRPr="004E365A" w:rsidRDefault="004E365A" w:rsidP="004E365A"/>
    <w:p w14:paraId="3FCA68AD" w14:textId="77777777" w:rsidR="004E365A" w:rsidRDefault="004E365A" w:rsidP="004E365A"/>
    <w:p w14:paraId="531E8C70" w14:textId="77777777" w:rsidR="004F1E33" w:rsidRPr="004E365A" w:rsidRDefault="004F1E33" w:rsidP="004E365A">
      <w:pPr>
        <w:jc w:val="right"/>
      </w:pPr>
    </w:p>
    <w:p w14:paraId="55FE8B7D" w14:textId="77777777" w:rsidR="00840789" w:rsidRDefault="00455E2D" w:rsidP="00455E2D">
      <w:pPr>
        <w:pStyle w:val="Heading1"/>
        <w:numPr>
          <w:ilvl w:val="0"/>
          <w:numId w:val="0"/>
        </w:numPr>
        <w:spacing w:line="480" w:lineRule="auto"/>
      </w:pPr>
      <w:r>
        <w:lastRenderedPageBreak/>
        <w:t>CHAPTER THREE</w:t>
      </w:r>
      <w:r w:rsidR="00840789">
        <w:br/>
      </w:r>
      <w:bookmarkStart w:id="13" w:name="_Toc490575359"/>
      <w:r w:rsidR="00840789">
        <w:t xml:space="preserve">third Chapter </w:t>
      </w:r>
      <w:r w:rsidR="00295689">
        <w:t>(REPLACE ACCORDINGLY)</w:t>
      </w:r>
      <w:bookmarkEnd w:id="13"/>
    </w:p>
    <w:p w14:paraId="213A1C58" w14:textId="77777777" w:rsidR="00840789" w:rsidRDefault="00455E2D" w:rsidP="00455E2D">
      <w:pPr>
        <w:pStyle w:val="Heading1"/>
        <w:numPr>
          <w:ilvl w:val="0"/>
          <w:numId w:val="0"/>
        </w:numPr>
        <w:spacing w:line="480" w:lineRule="auto"/>
      </w:pPr>
      <w:r>
        <w:lastRenderedPageBreak/>
        <w:t>CHAPTER FOURTH</w:t>
      </w:r>
      <w:r w:rsidR="00840789">
        <w:br/>
      </w:r>
      <w:bookmarkStart w:id="14" w:name="_Toc490575360"/>
      <w:proofErr w:type="spellStart"/>
      <w:r w:rsidR="00840789">
        <w:t>fourth</w:t>
      </w:r>
      <w:proofErr w:type="spellEnd"/>
      <w:r w:rsidR="00840789">
        <w:t xml:space="preserve"> Chapter </w:t>
      </w:r>
      <w:r w:rsidR="00295689">
        <w:t>(REPLACE ACCORDINGLY)</w:t>
      </w:r>
      <w:bookmarkEnd w:id="14"/>
    </w:p>
    <w:p w14:paraId="4D5E1EF4" w14:textId="77777777" w:rsidR="004E0B12" w:rsidRDefault="00455E2D" w:rsidP="00455E2D">
      <w:pPr>
        <w:pStyle w:val="Heading1"/>
        <w:numPr>
          <w:ilvl w:val="0"/>
          <w:numId w:val="0"/>
        </w:numPr>
        <w:spacing w:line="480" w:lineRule="auto"/>
      </w:pPr>
      <w:r>
        <w:lastRenderedPageBreak/>
        <w:t>CHAPTER FIVE</w:t>
      </w:r>
      <w:r w:rsidR="004E0B12">
        <w:br/>
      </w:r>
      <w:bookmarkStart w:id="15" w:name="_Toc490575361"/>
      <w:r w:rsidR="004E0B12">
        <w:t>Fifth Chapter (REPLACE ACCORDINGLY)</w:t>
      </w:r>
      <w:bookmarkEnd w:id="15"/>
    </w:p>
    <w:p w14:paraId="2ED65F51" w14:textId="77777777" w:rsidR="004E0B12" w:rsidRPr="00754D81" w:rsidRDefault="004E0B12" w:rsidP="004E0B12">
      <w:pPr>
        <w:pStyle w:val="BodyText"/>
      </w:pPr>
    </w:p>
    <w:p w14:paraId="711376BF" w14:textId="77777777" w:rsidR="004E0B12" w:rsidRDefault="004E0B12" w:rsidP="004E0B12">
      <w:pPr>
        <w:pStyle w:val="BodyText"/>
      </w:pPr>
    </w:p>
    <w:p w14:paraId="12BF72CD" w14:textId="77777777" w:rsidR="00D2620A" w:rsidRDefault="00D2620A" w:rsidP="004E0B12">
      <w:pPr>
        <w:pStyle w:val="BodyText"/>
      </w:pPr>
    </w:p>
    <w:p w14:paraId="55A3EE39" w14:textId="77777777" w:rsidR="00D2620A" w:rsidRPr="00D2620A" w:rsidRDefault="00D2620A" w:rsidP="00D2620A"/>
    <w:p w14:paraId="0CF6F30D" w14:textId="77777777" w:rsidR="00D2620A" w:rsidRPr="00D2620A" w:rsidRDefault="00D2620A" w:rsidP="00D2620A"/>
    <w:p w14:paraId="78D6F43D" w14:textId="77777777" w:rsidR="00D2620A" w:rsidRPr="00D2620A" w:rsidRDefault="00D2620A" w:rsidP="00D2620A"/>
    <w:p w14:paraId="6964C30A" w14:textId="77777777" w:rsidR="00D2620A" w:rsidRPr="00D2620A" w:rsidRDefault="00D2620A" w:rsidP="00D2620A">
      <w:pPr>
        <w:tabs>
          <w:tab w:val="left" w:pos="7044"/>
        </w:tabs>
      </w:pPr>
      <w:r>
        <w:tab/>
      </w:r>
    </w:p>
    <w:p w14:paraId="599B52A3" w14:textId="77777777" w:rsidR="004E0B12" w:rsidRPr="00D2620A" w:rsidRDefault="00D2620A" w:rsidP="00D2620A">
      <w:pPr>
        <w:tabs>
          <w:tab w:val="left" w:pos="7044"/>
        </w:tabs>
        <w:sectPr w:rsidR="004E0B12" w:rsidRPr="00D2620A" w:rsidSect="00D2620A">
          <w:pgSz w:w="11907" w:h="16840" w:code="9"/>
          <w:pgMar w:top="2835" w:right="2268" w:bottom="1418" w:left="1418" w:header="1440" w:footer="1440" w:gutter="0"/>
          <w:pgNumType w:start="5"/>
          <w:cols w:space="720"/>
          <w:noEndnote/>
          <w:titlePg/>
        </w:sectPr>
      </w:pPr>
      <w:r>
        <w:tab/>
      </w:r>
    </w:p>
    <w:p w14:paraId="36BE28A8" w14:textId="77777777" w:rsidR="004E0B12" w:rsidRDefault="001E31C3" w:rsidP="00D61D8E">
      <w:pPr>
        <w:pStyle w:val="REFERENCES"/>
      </w:pPr>
      <w:bookmarkStart w:id="16" w:name="_Toc490575362"/>
      <w:r w:rsidRPr="001E31C3">
        <w:rPr>
          <w:rFonts w:eastAsia="Calibri" w:hint="cs"/>
          <w:bCs/>
          <w:caps w:val="0"/>
          <w:noProof/>
          <w:szCs w:val="28"/>
          <w:rtl/>
          <w:lang w:val="tr-TR" w:bidi="ar"/>
        </w:rPr>
        <w:lastRenderedPageBreak/>
        <w:t>المراجع</w:t>
      </w:r>
      <w:r w:rsidR="0021728E">
        <w:t xml:space="preserve"> / </w:t>
      </w:r>
      <w:r w:rsidR="004E0B12" w:rsidRPr="00F62D06">
        <w:rPr>
          <w:color w:val="FF0000"/>
        </w:rPr>
        <w:t>REFERENCES</w:t>
      </w:r>
      <w:bookmarkEnd w:id="16"/>
    </w:p>
    <w:p w14:paraId="382A8F05" w14:textId="77777777" w:rsidR="00F81DCC" w:rsidRDefault="00F62D06" w:rsidP="00F62D06">
      <w:pPr>
        <w:bidi/>
        <w:spacing w:line="480" w:lineRule="auto"/>
        <w:jc w:val="both"/>
        <w:rPr>
          <w:rFonts w:eastAsia="Calibri"/>
          <w:noProof/>
          <w:sz w:val="24"/>
          <w:szCs w:val="24"/>
          <w:rtl/>
          <w:lang w:val="tr-TR" w:bidi="ar"/>
        </w:rPr>
      </w:pPr>
      <w:r w:rsidRPr="00F62D06">
        <w:rPr>
          <w:rFonts w:eastAsia="Calibri" w:hint="cs"/>
          <w:noProof/>
          <w:sz w:val="24"/>
          <w:szCs w:val="24"/>
          <w:rtl/>
          <w:lang w:val="tr-TR" w:bidi="ar"/>
        </w:rPr>
        <w:t xml:space="preserve">يستخدم أسلوب </w:t>
      </w:r>
      <w:r w:rsidRPr="00F62D06">
        <w:rPr>
          <w:rFonts w:eastAsia="Calibri" w:hint="cs"/>
          <w:noProof/>
          <w:sz w:val="24"/>
          <w:szCs w:val="24"/>
          <w:lang w:bidi="ar"/>
        </w:rPr>
        <w:t>APA</w:t>
      </w:r>
      <w:r w:rsidRPr="00F62D06">
        <w:rPr>
          <w:rFonts w:eastAsia="Calibri" w:hint="cs"/>
          <w:noProof/>
          <w:sz w:val="24"/>
          <w:szCs w:val="24"/>
          <w:rtl/>
          <w:lang w:val="tr-TR" w:bidi="ar"/>
        </w:rPr>
        <w:t xml:space="preserve"> بشكل شائع للإشارة إلى مصادر في العلوم الاجتماعية. النمط الآن في الإصدار الثامن. يُنصح الطلاب بالتحقق من أحدث إصدارات أنماط المراجع حيث يتم تحديث النمط بشكل متكرر.</w:t>
      </w:r>
    </w:p>
    <w:p w14:paraId="53BD926D" w14:textId="77777777" w:rsidR="00F62D06" w:rsidRPr="00F62D06" w:rsidRDefault="00F62D06" w:rsidP="00F62D06">
      <w:pPr>
        <w:bidi/>
        <w:spacing w:line="480" w:lineRule="auto"/>
        <w:jc w:val="both"/>
        <w:rPr>
          <w:rFonts w:eastAsia="Calibri"/>
          <w:noProof/>
          <w:sz w:val="24"/>
          <w:szCs w:val="24"/>
          <w:lang w:bidi="ar"/>
        </w:rPr>
      </w:pPr>
    </w:p>
    <w:p w14:paraId="2AA730BF" w14:textId="77777777" w:rsidR="00F62D06" w:rsidRDefault="00F62D06" w:rsidP="00F62D06">
      <w:pPr>
        <w:bidi/>
        <w:spacing w:line="480" w:lineRule="auto"/>
        <w:jc w:val="both"/>
        <w:rPr>
          <w:rFonts w:eastAsia="Calibri"/>
          <w:noProof/>
          <w:sz w:val="24"/>
          <w:szCs w:val="24"/>
          <w:rtl/>
          <w:lang w:bidi="ar"/>
        </w:rPr>
      </w:pPr>
      <w:r w:rsidRPr="00F62D06">
        <w:rPr>
          <w:rFonts w:eastAsia="Calibri" w:hint="cs"/>
          <w:noProof/>
          <w:sz w:val="24"/>
          <w:szCs w:val="24"/>
          <w:rtl/>
          <w:lang w:bidi="ar"/>
        </w:rPr>
        <w:t xml:space="preserve">&lt;يتم سرد المراجع </w:t>
      </w:r>
      <w:r w:rsidRPr="00F62D06">
        <w:rPr>
          <w:rFonts w:eastAsia="Calibri" w:hint="cs"/>
          <w:b/>
          <w:noProof/>
          <w:sz w:val="24"/>
          <w:szCs w:val="24"/>
          <w:rtl/>
          <w:lang w:bidi="ar"/>
        </w:rPr>
        <w:t>بالترتيب الأبجدي</w:t>
      </w:r>
      <w:r w:rsidRPr="00F62D06">
        <w:rPr>
          <w:rFonts w:eastAsia="Calibri" w:hint="cs"/>
          <w:noProof/>
          <w:sz w:val="24"/>
          <w:szCs w:val="24"/>
          <w:rtl/>
          <w:lang w:bidi="ar"/>
        </w:rPr>
        <w:t xml:space="preserve"> حسب الكلمة الأولى في المرجع (عادةً الاسم الأخير للمؤلف ، وأحيانًا العنوان)&gt;</w:t>
      </w:r>
    </w:p>
    <w:p w14:paraId="6B05DE5C" w14:textId="77777777" w:rsidR="00F62D06" w:rsidRDefault="00F62D06" w:rsidP="00F62D06">
      <w:pPr>
        <w:bidi/>
        <w:spacing w:line="480" w:lineRule="auto"/>
        <w:jc w:val="both"/>
        <w:rPr>
          <w:rFonts w:eastAsia="Calibri"/>
          <w:noProof/>
          <w:sz w:val="24"/>
          <w:szCs w:val="24"/>
          <w:rtl/>
          <w:lang w:bidi="ar"/>
        </w:rPr>
      </w:pPr>
    </w:p>
    <w:p w14:paraId="5B305A7E" w14:textId="77777777" w:rsidR="00982072" w:rsidRDefault="00F62D06" w:rsidP="009F2BC3">
      <w:pPr>
        <w:spacing w:line="240" w:lineRule="auto"/>
        <w:jc w:val="right"/>
        <w:rPr>
          <w:rFonts w:eastAsia="Calibri"/>
          <w:b/>
          <w:noProof/>
          <w:sz w:val="24"/>
          <w:szCs w:val="24"/>
          <w:lang w:bidi="ar-JO"/>
        </w:rPr>
      </w:pPr>
      <w:r w:rsidRPr="00F62D06">
        <w:rPr>
          <w:rFonts w:eastAsia="Calibri" w:hint="cs"/>
          <w:b/>
          <w:noProof/>
          <w:sz w:val="24"/>
          <w:szCs w:val="24"/>
          <w:rtl/>
          <w:lang w:bidi="ar"/>
        </w:rPr>
        <w:t>المراجع كتب باللغة العربية</w:t>
      </w:r>
      <w:r w:rsidRPr="00F62D06">
        <w:rPr>
          <w:rFonts w:eastAsia="Calibri"/>
          <w:b/>
          <w:noProof/>
          <w:sz w:val="24"/>
          <w:szCs w:val="24"/>
          <w:lang w:bidi="ar-JO"/>
        </w:rPr>
        <w:t xml:space="preserve"> / References Books in Arabic</w:t>
      </w:r>
    </w:p>
    <w:p w14:paraId="690C8357" w14:textId="77777777" w:rsidR="009F2BC3" w:rsidRDefault="009F2BC3" w:rsidP="009F2BC3">
      <w:pPr>
        <w:spacing w:line="240" w:lineRule="auto"/>
        <w:jc w:val="right"/>
        <w:rPr>
          <w:rFonts w:eastAsia="Calibri"/>
          <w:b/>
          <w:noProof/>
          <w:sz w:val="24"/>
          <w:szCs w:val="24"/>
          <w:lang w:bidi="ar-JO"/>
        </w:rPr>
      </w:pPr>
    </w:p>
    <w:p w14:paraId="20178C34" w14:textId="77777777" w:rsidR="009F2BC3" w:rsidRPr="009F2BC3" w:rsidRDefault="009F2BC3" w:rsidP="009F2BC3">
      <w:pPr>
        <w:spacing w:line="240" w:lineRule="auto"/>
        <w:jc w:val="right"/>
        <w:rPr>
          <w:rFonts w:eastAsia="Calibri"/>
          <w:b/>
          <w:noProof/>
          <w:sz w:val="24"/>
          <w:szCs w:val="24"/>
          <w:lang w:bidi="ar-JO"/>
        </w:rPr>
      </w:pPr>
    </w:p>
    <w:p w14:paraId="426A7A70" w14:textId="77777777" w:rsidR="009F2BC3" w:rsidRDefault="009F2BC3" w:rsidP="009F2BC3">
      <w:pPr>
        <w:spacing w:after="160" w:line="259" w:lineRule="auto"/>
        <w:jc w:val="right"/>
        <w:rPr>
          <w:rFonts w:eastAsia="Calibri"/>
          <w:noProof/>
          <w:sz w:val="24"/>
          <w:szCs w:val="24"/>
          <w:rtl/>
          <w:lang w:val="en-GB" w:bidi="ar-BH"/>
        </w:rPr>
      </w:pPr>
      <w:r w:rsidRPr="009F2BC3">
        <w:rPr>
          <w:rFonts w:eastAsia="Calibri"/>
          <w:noProof/>
          <w:sz w:val="24"/>
          <w:szCs w:val="24"/>
          <w:rtl/>
          <w:lang w:val="en-GB" w:bidi="ar-BH"/>
        </w:rPr>
        <w:t>دشلي، كمال (2016) منهجية البحث العلمي (مديرية الكتب والمطبوعات الجامعية: دمشق).</w:t>
      </w:r>
    </w:p>
    <w:p w14:paraId="09E7E279" w14:textId="77777777" w:rsidR="009F2BC3" w:rsidRPr="009F2BC3" w:rsidRDefault="009F2BC3" w:rsidP="009F2BC3">
      <w:pPr>
        <w:bidi/>
        <w:spacing w:after="240" w:line="240" w:lineRule="auto"/>
        <w:ind w:left="567" w:right="567" w:hanging="567"/>
        <w:rPr>
          <w:rFonts w:eastAsia="Calibri"/>
          <w:noProof/>
          <w:sz w:val="24"/>
          <w:szCs w:val="24"/>
          <w:rtl/>
          <w:lang w:val="en-GB" w:bidi="ar-JO"/>
        </w:rPr>
      </w:pPr>
      <w:r w:rsidRPr="009F2BC3">
        <w:rPr>
          <w:rFonts w:eastAsia="Calibri"/>
          <w:noProof/>
          <w:sz w:val="24"/>
          <w:szCs w:val="24"/>
          <w:rtl/>
          <w:lang w:val="en-GB" w:bidi="ar-JO"/>
        </w:rPr>
        <w:t>سويداني، حامد محمد (2015) بولند أجويد ودوره في السياسة التركية (دار غيداء للنشر والتوزيع: عمان).</w:t>
      </w:r>
    </w:p>
    <w:p w14:paraId="1FE7EFE2" w14:textId="77777777" w:rsidR="009F2BC3" w:rsidRPr="009F2BC3" w:rsidRDefault="009F2BC3" w:rsidP="009F2BC3">
      <w:pPr>
        <w:bidi/>
        <w:spacing w:after="240" w:line="240" w:lineRule="auto"/>
        <w:ind w:left="567" w:right="567" w:hanging="567"/>
        <w:rPr>
          <w:rFonts w:eastAsia="Calibri"/>
          <w:noProof/>
          <w:sz w:val="24"/>
          <w:szCs w:val="24"/>
          <w:rtl/>
          <w:lang w:val="en-GB" w:bidi="ar-BH"/>
        </w:rPr>
      </w:pPr>
      <w:r w:rsidRPr="009F2BC3">
        <w:rPr>
          <w:rFonts w:eastAsia="Calibri"/>
          <w:noProof/>
          <w:sz w:val="24"/>
          <w:szCs w:val="24"/>
          <w:rtl/>
          <w:lang w:val="en-GB" w:bidi="ar-BH"/>
        </w:rPr>
        <w:t>نعامي، صالح وعدنان أبو عامر (2016) الجمهورية التركية في المنظور السياسي الإسرائيلي (مركز رؤية للتنمية السياسية: إسطنبول).</w:t>
      </w:r>
    </w:p>
    <w:p w14:paraId="1FEA8639" w14:textId="77777777" w:rsidR="009F2BC3" w:rsidRPr="009F2BC3" w:rsidRDefault="009F2BC3" w:rsidP="009F2BC3">
      <w:pPr>
        <w:bidi/>
        <w:spacing w:after="240" w:line="240" w:lineRule="auto"/>
        <w:ind w:left="567" w:right="567" w:hanging="567"/>
        <w:rPr>
          <w:rFonts w:eastAsia="Calibri"/>
          <w:noProof/>
          <w:sz w:val="24"/>
          <w:szCs w:val="24"/>
          <w:rtl/>
          <w:lang w:val="en-GB" w:bidi="he-IL"/>
        </w:rPr>
      </w:pPr>
      <w:r w:rsidRPr="009F2BC3">
        <w:rPr>
          <w:rFonts w:eastAsia="Calibri"/>
          <w:noProof/>
          <w:sz w:val="24"/>
          <w:szCs w:val="24"/>
          <w:rtl/>
          <w:lang w:val="en-GB" w:bidi="ar-BH"/>
        </w:rPr>
        <w:t>ياووز، هاكان (2000) العلاقات التركية الإسرائيلية من منظور الجدل حول الهوية التركية (مركز الامارات للدراسات والبحوث الاستراتيجية: أبو ظبي)</w:t>
      </w:r>
      <w:r w:rsidRPr="009F2BC3">
        <w:rPr>
          <w:rFonts w:eastAsia="Calibri" w:hint="cs"/>
          <w:noProof/>
          <w:sz w:val="24"/>
          <w:szCs w:val="24"/>
          <w:rtl/>
          <w:lang w:val="en-GB" w:bidi="he-IL"/>
        </w:rPr>
        <w:t>.</w:t>
      </w:r>
    </w:p>
    <w:p w14:paraId="032BF960" w14:textId="77777777" w:rsidR="009F2BC3" w:rsidRDefault="009F2BC3" w:rsidP="009F2BC3">
      <w:pPr>
        <w:spacing w:after="160" w:line="259" w:lineRule="auto"/>
        <w:jc w:val="right"/>
        <w:rPr>
          <w:sz w:val="24"/>
          <w:szCs w:val="22"/>
          <w:lang w:bidi="he-IL"/>
        </w:rPr>
      </w:pPr>
    </w:p>
    <w:p w14:paraId="490A81FC" w14:textId="77777777" w:rsidR="009F2BC3" w:rsidRDefault="009F2BC3" w:rsidP="009F2BC3">
      <w:pPr>
        <w:spacing w:after="160" w:line="259" w:lineRule="auto"/>
        <w:jc w:val="right"/>
        <w:rPr>
          <w:b/>
          <w:sz w:val="24"/>
          <w:szCs w:val="24"/>
          <w:lang w:bidi="he-IL"/>
        </w:rPr>
      </w:pPr>
      <w:r w:rsidRPr="009F2BC3">
        <w:rPr>
          <w:rFonts w:hint="cs"/>
          <w:b/>
          <w:sz w:val="24"/>
          <w:szCs w:val="24"/>
          <w:rtl/>
          <w:lang w:bidi="ar"/>
        </w:rPr>
        <w:t>كتب المراجع باللغة الإنجليزية</w:t>
      </w:r>
      <w:r w:rsidRPr="009F2BC3">
        <w:rPr>
          <w:b/>
          <w:sz w:val="24"/>
          <w:szCs w:val="24"/>
          <w:lang w:bidi="he-IL"/>
        </w:rPr>
        <w:t xml:space="preserve"> / References Books in English</w:t>
      </w:r>
    </w:p>
    <w:p w14:paraId="33297D89" w14:textId="77777777" w:rsidR="009F2BC3" w:rsidRPr="009F2BC3" w:rsidRDefault="009F2BC3" w:rsidP="009F2BC3">
      <w:pPr>
        <w:spacing w:after="160" w:line="259" w:lineRule="auto"/>
        <w:jc w:val="right"/>
        <w:rPr>
          <w:b/>
          <w:sz w:val="24"/>
          <w:szCs w:val="24"/>
          <w:lang w:bidi="ar"/>
        </w:rPr>
      </w:pPr>
    </w:p>
    <w:p w14:paraId="59C1CB35" w14:textId="77777777" w:rsidR="00982072" w:rsidRPr="004258BA" w:rsidRDefault="00F81DCC" w:rsidP="00982072">
      <w:pPr>
        <w:spacing w:after="160" w:line="240" w:lineRule="auto"/>
        <w:jc w:val="both"/>
        <w:rPr>
          <w:sz w:val="24"/>
          <w:szCs w:val="22"/>
        </w:rPr>
      </w:pPr>
      <w:r>
        <w:rPr>
          <w:sz w:val="24"/>
          <w:szCs w:val="22"/>
        </w:rPr>
        <w:t>Akmal</w:t>
      </w:r>
      <w:r w:rsidR="00982072" w:rsidRPr="004258BA">
        <w:rPr>
          <w:sz w:val="24"/>
          <w:szCs w:val="22"/>
        </w:rPr>
        <w:t xml:space="preserve">, </w:t>
      </w:r>
      <w:r>
        <w:rPr>
          <w:sz w:val="24"/>
          <w:szCs w:val="22"/>
        </w:rPr>
        <w:t>K</w:t>
      </w:r>
      <w:r w:rsidR="00982072" w:rsidRPr="004258BA">
        <w:rPr>
          <w:sz w:val="24"/>
          <w:szCs w:val="22"/>
        </w:rPr>
        <w:t>. (20</w:t>
      </w:r>
      <w:r>
        <w:rPr>
          <w:sz w:val="24"/>
          <w:szCs w:val="22"/>
        </w:rPr>
        <w:t>21</w:t>
      </w:r>
      <w:r w:rsidR="00982072" w:rsidRPr="004258BA">
        <w:rPr>
          <w:sz w:val="24"/>
          <w:szCs w:val="22"/>
        </w:rPr>
        <w:t xml:space="preserve">). </w:t>
      </w:r>
      <w:r w:rsidR="00982072" w:rsidRPr="004258BA">
        <w:rPr>
          <w:i/>
          <w:iCs/>
          <w:sz w:val="24"/>
          <w:szCs w:val="22"/>
        </w:rPr>
        <w:t>Logo design love</w:t>
      </w:r>
      <w:proofErr w:type="gramStart"/>
      <w:r w:rsidR="00982072" w:rsidRPr="004258BA">
        <w:rPr>
          <w:i/>
          <w:iCs/>
          <w:sz w:val="24"/>
          <w:szCs w:val="22"/>
        </w:rPr>
        <w:t>:  A</w:t>
      </w:r>
      <w:proofErr w:type="gramEnd"/>
      <w:r w:rsidR="00982072" w:rsidRPr="004258BA">
        <w:rPr>
          <w:i/>
          <w:iCs/>
          <w:sz w:val="24"/>
          <w:szCs w:val="22"/>
        </w:rPr>
        <w:t xml:space="preserve"> guide to creating iconic brand identities.</w:t>
      </w:r>
      <w:r w:rsidR="00982072" w:rsidRPr="004258BA">
        <w:rPr>
          <w:sz w:val="24"/>
          <w:szCs w:val="22"/>
        </w:rPr>
        <w:t xml:space="preserve">              </w:t>
      </w:r>
      <w:r w:rsidR="00982072" w:rsidRPr="004258BA">
        <w:rPr>
          <w:sz w:val="24"/>
          <w:szCs w:val="22"/>
        </w:rPr>
        <w:tab/>
        <w:t>Berkeley, CA: New Riders. Stein, R. (20</w:t>
      </w:r>
      <w:r>
        <w:rPr>
          <w:sz w:val="24"/>
          <w:szCs w:val="22"/>
        </w:rPr>
        <w:t>21</w:t>
      </w:r>
      <w:r w:rsidR="00982072" w:rsidRPr="004258BA">
        <w:rPr>
          <w:sz w:val="24"/>
          <w:szCs w:val="22"/>
        </w:rPr>
        <w:t>). Rick Stein’s seafood. London</w:t>
      </w:r>
      <w:proofErr w:type="gramStart"/>
      <w:r w:rsidR="00982072" w:rsidRPr="004258BA">
        <w:rPr>
          <w:sz w:val="24"/>
          <w:szCs w:val="22"/>
        </w:rPr>
        <w:t xml:space="preserve">, </w:t>
      </w:r>
      <w:r w:rsidR="00982072" w:rsidRPr="004258BA">
        <w:rPr>
          <w:sz w:val="24"/>
          <w:szCs w:val="22"/>
        </w:rPr>
        <w:tab/>
        <w:t>England</w:t>
      </w:r>
      <w:proofErr w:type="gramEnd"/>
      <w:r w:rsidR="00982072" w:rsidRPr="004258BA">
        <w:rPr>
          <w:sz w:val="24"/>
          <w:szCs w:val="22"/>
        </w:rPr>
        <w:t>: BBC.</w:t>
      </w:r>
    </w:p>
    <w:p w14:paraId="7A9D934E" w14:textId="77777777" w:rsidR="00982072" w:rsidRPr="004258BA" w:rsidRDefault="00F81DCC" w:rsidP="00982072">
      <w:pPr>
        <w:spacing w:line="240" w:lineRule="auto"/>
        <w:jc w:val="both"/>
        <w:rPr>
          <w:sz w:val="24"/>
          <w:szCs w:val="22"/>
        </w:rPr>
      </w:pPr>
      <w:r>
        <w:rPr>
          <w:sz w:val="24"/>
          <w:szCs w:val="22"/>
        </w:rPr>
        <w:t>Cannan, J. (201</w:t>
      </w:r>
      <w:r w:rsidR="00982072" w:rsidRPr="004258BA">
        <w:rPr>
          <w:sz w:val="24"/>
          <w:szCs w:val="22"/>
        </w:rPr>
        <w:t xml:space="preserve">8). Using </w:t>
      </w:r>
      <w:proofErr w:type="gramStart"/>
      <w:r w:rsidR="00982072" w:rsidRPr="004258BA">
        <w:rPr>
          <w:sz w:val="24"/>
          <w:szCs w:val="22"/>
        </w:rPr>
        <w:t>practice based</w:t>
      </w:r>
      <w:proofErr w:type="gramEnd"/>
      <w:r w:rsidR="00982072" w:rsidRPr="004258BA">
        <w:rPr>
          <w:sz w:val="24"/>
          <w:szCs w:val="22"/>
        </w:rPr>
        <w:t xml:space="preserve"> learning at a dual-sector tertiary institution: A </w:t>
      </w:r>
      <w:r w:rsidR="00982072" w:rsidRPr="004258BA">
        <w:rPr>
          <w:sz w:val="24"/>
          <w:szCs w:val="22"/>
        </w:rPr>
        <w:tab/>
        <w:t xml:space="preserve">discussion of current practice. In R. K. Coll, &amp; K. </w:t>
      </w:r>
      <w:proofErr w:type="spellStart"/>
      <w:r w:rsidR="00982072" w:rsidRPr="004258BA">
        <w:rPr>
          <w:sz w:val="24"/>
          <w:szCs w:val="22"/>
        </w:rPr>
        <w:t>Hoskyn</w:t>
      </w:r>
      <w:proofErr w:type="spellEnd"/>
      <w:r w:rsidR="00982072" w:rsidRPr="004258BA">
        <w:rPr>
          <w:sz w:val="24"/>
          <w:szCs w:val="22"/>
        </w:rPr>
        <w:t xml:space="preserve"> (Eds.), </w:t>
      </w:r>
      <w:r w:rsidR="00982072" w:rsidRPr="004258BA">
        <w:rPr>
          <w:i/>
          <w:iCs/>
          <w:sz w:val="24"/>
          <w:szCs w:val="22"/>
        </w:rPr>
        <w:t xml:space="preserve">Working </w:t>
      </w:r>
      <w:r w:rsidR="00982072" w:rsidRPr="004258BA">
        <w:rPr>
          <w:i/>
          <w:iCs/>
          <w:sz w:val="24"/>
          <w:szCs w:val="22"/>
        </w:rPr>
        <w:tab/>
        <w:t>together: Putting the cooperative into cooperative education.</w:t>
      </w:r>
      <w:r w:rsidR="00982072" w:rsidRPr="004258BA">
        <w:rPr>
          <w:sz w:val="24"/>
          <w:szCs w:val="22"/>
        </w:rPr>
        <w:t xml:space="preserve"> Conference </w:t>
      </w:r>
      <w:r w:rsidR="00982072" w:rsidRPr="004258BA">
        <w:rPr>
          <w:sz w:val="24"/>
          <w:szCs w:val="22"/>
        </w:rPr>
        <w:tab/>
        <w:t xml:space="preserve">proceedings of the New Zealand Association for Cooperative Education, New </w:t>
      </w:r>
      <w:r w:rsidR="00982072" w:rsidRPr="004258BA">
        <w:rPr>
          <w:sz w:val="24"/>
          <w:szCs w:val="22"/>
        </w:rPr>
        <w:tab/>
        <w:t xml:space="preserve">Plymouth, New Zealand. Retrieved from </w:t>
      </w:r>
      <w:hyperlink r:id="rId14" w:history="1">
        <w:r w:rsidR="00982072" w:rsidRPr="004258BA">
          <w:rPr>
            <w:sz w:val="24"/>
            <w:szCs w:val="22"/>
          </w:rPr>
          <w:t xml:space="preserve">http://www.nzace.ac.nz/conferences/ </w:t>
        </w:r>
        <w:r w:rsidR="00982072" w:rsidRPr="004258BA">
          <w:rPr>
            <w:sz w:val="24"/>
            <w:szCs w:val="22"/>
          </w:rPr>
          <w:tab/>
          <w:t>papers</w:t>
        </w:r>
      </w:hyperlink>
      <w:r w:rsidR="00982072" w:rsidRPr="004258BA">
        <w:rPr>
          <w:sz w:val="24"/>
          <w:szCs w:val="22"/>
        </w:rPr>
        <w:t xml:space="preserve"> /Proceedings_2008.pdf</w:t>
      </w:r>
    </w:p>
    <w:p w14:paraId="0A291C7D" w14:textId="77777777" w:rsidR="00982072" w:rsidRPr="004258BA" w:rsidRDefault="00982072" w:rsidP="00982072">
      <w:pPr>
        <w:spacing w:line="240" w:lineRule="auto"/>
        <w:jc w:val="both"/>
        <w:rPr>
          <w:sz w:val="24"/>
          <w:szCs w:val="22"/>
        </w:rPr>
      </w:pPr>
    </w:p>
    <w:p w14:paraId="66369258" w14:textId="77777777" w:rsidR="00982072" w:rsidRPr="004258BA" w:rsidRDefault="00982072" w:rsidP="00982072">
      <w:pPr>
        <w:spacing w:line="240" w:lineRule="auto"/>
        <w:jc w:val="both"/>
        <w:rPr>
          <w:sz w:val="24"/>
          <w:szCs w:val="22"/>
        </w:rPr>
      </w:pPr>
      <w:r w:rsidRPr="004258BA">
        <w:rPr>
          <w:sz w:val="24"/>
          <w:szCs w:val="22"/>
        </w:rPr>
        <w:t xml:space="preserve">Gabbett, T., Jenkins, D., &amp; Abernethy, B. (2010). Physical collisions and injury during </w:t>
      </w:r>
      <w:r w:rsidRPr="004258BA">
        <w:rPr>
          <w:sz w:val="24"/>
          <w:szCs w:val="22"/>
        </w:rPr>
        <w:tab/>
        <w:t xml:space="preserve">professional rugby league skills training. </w:t>
      </w:r>
      <w:r w:rsidRPr="004258BA">
        <w:rPr>
          <w:i/>
          <w:iCs/>
          <w:sz w:val="24"/>
          <w:szCs w:val="22"/>
        </w:rPr>
        <w:t xml:space="preserve">Journal of Science and Medicine in </w:t>
      </w:r>
      <w:r w:rsidRPr="004258BA">
        <w:rPr>
          <w:i/>
          <w:iCs/>
          <w:sz w:val="24"/>
          <w:szCs w:val="22"/>
        </w:rPr>
        <w:tab/>
        <w:t>Sport</w:t>
      </w:r>
      <w:r w:rsidRPr="004258BA">
        <w:rPr>
          <w:sz w:val="24"/>
          <w:szCs w:val="22"/>
        </w:rPr>
        <w:t xml:space="preserve">, 13(6), 578-583. </w:t>
      </w:r>
      <w:proofErr w:type="gramStart"/>
      <w:r w:rsidRPr="004258BA">
        <w:rPr>
          <w:sz w:val="24"/>
          <w:szCs w:val="22"/>
        </w:rPr>
        <w:t>doi:10.1016/j.jsams</w:t>
      </w:r>
      <w:proofErr w:type="gramEnd"/>
      <w:r w:rsidRPr="004258BA">
        <w:rPr>
          <w:sz w:val="24"/>
          <w:szCs w:val="22"/>
        </w:rPr>
        <w:t>.2010.03.007</w:t>
      </w:r>
    </w:p>
    <w:p w14:paraId="569916E1" w14:textId="77777777" w:rsidR="00982072" w:rsidRPr="004258BA" w:rsidRDefault="00982072" w:rsidP="00982072">
      <w:pPr>
        <w:spacing w:line="240" w:lineRule="auto"/>
        <w:jc w:val="both"/>
        <w:rPr>
          <w:sz w:val="24"/>
          <w:szCs w:val="22"/>
        </w:rPr>
      </w:pPr>
    </w:p>
    <w:p w14:paraId="4A0F9892" w14:textId="77777777" w:rsidR="00982072" w:rsidRPr="004258BA" w:rsidRDefault="00982072" w:rsidP="00982072">
      <w:pPr>
        <w:spacing w:line="240" w:lineRule="auto"/>
        <w:jc w:val="both"/>
        <w:rPr>
          <w:sz w:val="24"/>
          <w:szCs w:val="22"/>
        </w:rPr>
      </w:pPr>
      <w:r w:rsidRPr="004258BA">
        <w:rPr>
          <w:sz w:val="24"/>
          <w:szCs w:val="22"/>
        </w:rPr>
        <w:lastRenderedPageBreak/>
        <w:t>Johnson, S. (2013). Style strategies (</w:t>
      </w:r>
      <w:proofErr w:type="gramStart"/>
      <w:r w:rsidRPr="004258BA">
        <w:rPr>
          <w:sz w:val="24"/>
          <w:szCs w:val="22"/>
        </w:rPr>
        <w:t>Master’s</w:t>
      </w:r>
      <w:proofErr w:type="gramEnd"/>
      <w:r w:rsidRPr="004258BA">
        <w:rPr>
          <w:sz w:val="24"/>
          <w:szCs w:val="22"/>
        </w:rPr>
        <w:t xml:space="preserve"> thesis). UCOL, Whanganui School of </w:t>
      </w:r>
      <w:r w:rsidRPr="004258BA">
        <w:rPr>
          <w:sz w:val="24"/>
          <w:szCs w:val="22"/>
        </w:rPr>
        <w:tab/>
        <w:t>Design, Whanganui, New Zealand. 4.28.</w:t>
      </w:r>
    </w:p>
    <w:p w14:paraId="535CE2EB" w14:textId="77777777" w:rsidR="00982072" w:rsidRPr="004258BA" w:rsidRDefault="00982072" w:rsidP="00982072">
      <w:pPr>
        <w:spacing w:line="240" w:lineRule="auto"/>
        <w:jc w:val="both"/>
        <w:rPr>
          <w:sz w:val="24"/>
          <w:szCs w:val="22"/>
        </w:rPr>
      </w:pPr>
    </w:p>
    <w:p w14:paraId="2D7A2EF5" w14:textId="77777777" w:rsidR="00982072" w:rsidRPr="004258BA" w:rsidRDefault="00982072" w:rsidP="00982072">
      <w:pPr>
        <w:spacing w:line="240" w:lineRule="auto"/>
        <w:jc w:val="both"/>
        <w:rPr>
          <w:sz w:val="24"/>
          <w:szCs w:val="22"/>
        </w:rPr>
      </w:pPr>
      <w:r w:rsidRPr="004258BA">
        <w:rPr>
          <w:sz w:val="24"/>
          <w:szCs w:val="22"/>
        </w:rPr>
        <w:t xml:space="preserve">Little blue penguins </w:t>
      </w:r>
      <w:proofErr w:type="gramStart"/>
      <w:r w:rsidRPr="004258BA">
        <w:rPr>
          <w:sz w:val="24"/>
          <w:szCs w:val="22"/>
        </w:rPr>
        <w:t>homeward bound</w:t>
      </w:r>
      <w:proofErr w:type="gramEnd"/>
      <w:r w:rsidRPr="004258BA">
        <w:rPr>
          <w:sz w:val="24"/>
          <w:szCs w:val="22"/>
        </w:rPr>
        <w:t xml:space="preserve">. (2011, November 23). Manawatu Standard, p. </w:t>
      </w:r>
      <w:r w:rsidRPr="004258BA">
        <w:rPr>
          <w:sz w:val="24"/>
          <w:szCs w:val="22"/>
        </w:rPr>
        <w:tab/>
        <w:t>5.</w:t>
      </w:r>
    </w:p>
    <w:p w14:paraId="436841D3" w14:textId="77777777" w:rsidR="00982072" w:rsidRPr="004258BA" w:rsidRDefault="00982072" w:rsidP="00982072">
      <w:pPr>
        <w:spacing w:line="240" w:lineRule="auto"/>
        <w:jc w:val="both"/>
        <w:rPr>
          <w:sz w:val="24"/>
          <w:szCs w:val="22"/>
        </w:rPr>
      </w:pPr>
    </w:p>
    <w:p w14:paraId="11B206CF" w14:textId="77777777" w:rsidR="00982072" w:rsidRPr="004258BA" w:rsidRDefault="00982072" w:rsidP="00982072">
      <w:pPr>
        <w:spacing w:line="240" w:lineRule="auto"/>
        <w:jc w:val="both"/>
        <w:rPr>
          <w:sz w:val="24"/>
          <w:szCs w:val="22"/>
        </w:rPr>
      </w:pPr>
      <w:r w:rsidRPr="004258BA">
        <w:rPr>
          <w:sz w:val="24"/>
          <w:szCs w:val="22"/>
        </w:rPr>
        <w:t xml:space="preserve">McKinney, C., &amp; Smith, N. (2005). </w:t>
      </w:r>
      <w:proofErr w:type="spellStart"/>
      <w:r w:rsidRPr="004258BA">
        <w:rPr>
          <w:sz w:val="24"/>
          <w:szCs w:val="22"/>
        </w:rPr>
        <w:t>Te</w:t>
      </w:r>
      <w:proofErr w:type="spellEnd"/>
      <w:r w:rsidRPr="004258BA">
        <w:rPr>
          <w:sz w:val="24"/>
          <w:szCs w:val="22"/>
        </w:rPr>
        <w:t xml:space="preserve"> </w:t>
      </w:r>
      <w:proofErr w:type="spellStart"/>
      <w:r w:rsidRPr="004258BA">
        <w:rPr>
          <w:sz w:val="24"/>
          <w:szCs w:val="22"/>
        </w:rPr>
        <w:t>Tiriti</w:t>
      </w:r>
      <w:proofErr w:type="spellEnd"/>
      <w:r w:rsidRPr="004258BA">
        <w:rPr>
          <w:sz w:val="24"/>
          <w:szCs w:val="22"/>
        </w:rPr>
        <w:t xml:space="preserve"> o Waitangi or The Treaty of Waitangi</w:t>
      </w:r>
      <w:proofErr w:type="gramStart"/>
      <w:r w:rsidRPr="004258BA">
        <w:rPr>
          <w:sz w:val="24"/>
          <w:szCs w:val="22"/>
        </w:rPr>
        <w:t xml:space="preserve">: </w:t>
      </w:r>
      <w:r w:rsidRPr="004258BA">
        <w:rPr>
          <w:sz w:val="24"/>
          <w:szCs w:val="22"/>
        </w:rPr>
        <w:tab/>
        <w:t>What</w:t>
      </w:r>
      <w:proofErr w:type="gramEnd"/>
      <w:r w:rsidRPr="004258BA">
        <w:rPr>
          <w:sz w:val="24"/>
          <w:szCs w:val="22"/>
        </w:rPr>
        <w:t xml:space="preserve"> is the difference? In D. Wepa (Ed.), </w:t>
      </w:r>
      <w:r w:rsidRPr="004258BA">
        <w:rPr>
          <w:i/>
          <w:iCs/>
          <w:sz w:val="24"/>
          <w:szCs w:val="22"/>
        </w:rPr>
        <w:t xml:space="preserve">Cultural safety in Aotearoa New </w:t>
      </w:r>
      <w:r w:rsidRPr="004258BA">
        <w:rPr>
          <w:i/>
          <w:iCs/>
          <w:sz w:val="24"/>
          <w:szCs w:val="22"/>
        </w:rPr>
        <w:tab/>
        <w:t>Zealand</w:t>
      </w:r>
      <w:r w:rsidRPr="004258BA">
        <w:rPr>
          <w:sz w:val="24"/>
          <w:szCs w:val="22"/>
        </w:rPr>
        <w:t xml:space="preserve"> (pp. 39-57). Auckland, New Zealand: Pearson Education New </w:t>
      </w:r>
      <w:r w:rsidRPr="004258BA">
        <w:rPr>
          <w:sz w:val="24"/>
          <w:szCs w:val="22"/>
        </w:rPr>
        <w:tab/>
        <w:t>Zealand.</w:t>
      </w:r>
    </w:p>
    <w:p w14:paraId="75BBEDCA" w14:textId="77777777" w:rsidR="00982072" w:rsidRPr="004258BA" w:rsidRDefault="00982072" w:rsidP="00982072">
      <w:pPr>
        <w:spacing w:line="240" w:lineRule="auto"/>
        <w:jc w:val="both"/>
        <w:rPr>
          <w:sz w:val="24"/>
          <w:szCs w:val="22"/>
        </w:rPr>
      </w:pPr>
    </w:p>
    <w:p w14:paraId="459E603C" w14:textId="77777777" w:rsidR="00982072" w:rsidRPr="004258BA" w:rsidRDefault="00982072" w:rsidP="00982072">
      <w:pPr>
        <w:spacing w:line="240" w:lineRule="auto"/>
        <w:jc w:val="both"/>
        <w:rPr>
          <w:sz w:val="24"/>
          <w:szCs w:val="22"/>
        </w:rPr>
      </w:pPr>
      <w:r w:rsidRPr="004258BA">
        <w:rPr>
          <w:sz w:val="24"/>
          <w:szCs w:val="22"/>
        </w:rPr>
        <w:t>Ministry of Health. (20</w:t>
      </w:r>
      <w:r w:rsidR="00F81DCC">
        <w:rPr>
          <w:sz w:val="24"/>
          <w:szCs w:val="22"/>
        </w:rPr>
        <w:t>20</w:t>
      </w:r>
      <w:r w:rsidRPr="004258BA">
        <w:rPr>
          <w:sz w:val="24"/>
          <w:szCs w:val="22"/>
        </w:rPr>
        <w:t xml:space="preserve">). </w:t>
      </w:r>
      <w:r w:rsidR="00F81DCC">
        <w:rPr>
          <w:sz w:val="24"/>
          <w:szCs w:val="22"/>
        </w:rPr>
        <w:t>Covid-19</w:t>
      </w:r>
      <w:r w:rsidRPr="004258BA">
        <w:rPr>
          <w:sz w:val="24"/>
          <w:szCs w:val="22"/>
        </w:rPr>
        <w:t xml:space="preserve">: Information for the public. Retrieved from </w:t>
      </w:r>
      <w:r w:rsidRPr="004258BA">
        <w:rPr>
          <w:sz w:val="24"/>
          <w:szCs w:val="22"/>
        </w:rPr>
        <w:tab/>
      </w:r>
      <w:hyperlink r:id="rId15" w:history="1">
        <w:r w:rsidRPr="004258BA">
          <w:rPr>
            <w:sz w:val="24"/>
            <w:szCs w:val="22"/>
          </w:rPr>
          <w:t>http://www.health.govt.nz/your-health/conditions-and-treatments/diseases-an</w:t>
        </w:r>
      </w:hyperlink>
      <w:r w:rsidRPr="004258BA">
        <w:rPr>
          <w:sz w:val="24"/>
          <w:szCs w:val="22"/>
        </w:rPr>
        <w:t xml:space="preserve"> </w:t>
      </w:r>
      <w:r w:rsidRPr="004258BA">
        <w:rPr>
          <w:sz w:val="24"/>
          <w:szCs w:val="22"/>
        </w:rPr>
        <w:tab/>
      </w:r>
      <w:proofErr w:type="spellStart"/>
      <w:r w:rsidRPr="004258BA">
        <w:rPr>
          <w:sz w:val="24"/>
          <w:szCs w:val="22"/>
        </w:rPr>
        <w:t>dillnesses</w:t>
      </w:r>
      <w:proofErr w:type="spellEnd"/>
      <w:r w:rsidRPr="004258BA">
        <w:rPr>
          <w:sz w:val="24"/>
          <w:szCs w:val="22"/>
        </w:rPr>
        <w:t>/</w:t>
      </w:r>
      <w:proofErr w:type="spellStart"/>
      <w:r w:rsidR="00F81DCC">
        <w:rPr>
          <w:sz w:val="24"/>
          <w:szCs w:val="22"/>
        </w:rPr>
        <w:t>covid</w:t>
      </w:r>
      <w:r w:rsidRPr="004258BA">
        <w:rPr>
          <w:sz w:val="24"/>
          <w:szCs w:val="22"/>
        </w:rPr>
        <w:t>information</w:t>
      </w:r>
      <w:proofErr w:type="spellEnd"/>
      <w:r w:rsidRPr="004258BA">
        <w:rPr>
          <w:sz w:val="24"/>
          <w:szCs w:val="22"/>
        </w:rPr>
        <w:t>-public</w:t>
      </w:r>
    </w:p>
    <w:p w14:paraId="67DEAF64" w14:textId="77777777" w:rsidR="00982072" w:rsidRPr="004258BA" w:rsidRDefault="00982072" w:rsidP="00982072">
      <w:pPr>
        <w:spacing w:line="240" w:lineRule="auto"/>
        <w:jc w:val="both"/>
        <w:rPr>
          <w:sz w:val="24"/>
          <w:szCs w:val="22"/>
        </w:rPr>
      </w:pPr>
    </w:p>
    <w:p w14:paraId="64FB881C" w14:textId="77777777" w:rsidR="00982072" w:rsidRPr="004258BA" w:rsidRDefault="00982072" w:rsidP="00982072">
      <w:pPr>
        <w:spacing w:line="240" w:lineRule="auto"/>
        <w:jc w:val="both"/>
        <w:rPr>
          <w:sz w:val="24"/>
          <w:szCs w:val="22"/>
        </w:rPr>
      </w:pPr>
      <w:r w:rsidRPr="004258BA">
        <w:rPr>
          <w:sz w:val="24"/>
          <w:szCs w:val="22"/>
        </w:rPr>
        <w:t xml:space="preserve">Ng, A. (2011, October-December). Brush with history. </w:t>
      </w:r>
      <w:r w:rsidRPr="004258BA">
        <w:rPr>
          <w:i/>
          <w:iCs/>
          <w:sz w:val="24"/>
          <w:szCs w:val="22"/>
        </w:rPr>
        <w:t>Habitus</w:t>
      </w:r>
      <w:r w:rsidRPr="004258BA">
        <w:rPr>
          <w:sz w:val="24"/>
          <w:szCs w:val="22"/>
        </w:rPr>
        <w:t>, 13, 83-87.</w:t>
      </w:r>
    </w:p>
    <w:p w14:paraId="20A192E2" w14:textId="77777777" w:rsidR="00982072" w:rsidRDefault="00982072" w:rsidP="00982072">
      <w:pPr>
        <w:spacing w:line="480" w:lineRule="auto"/>
        <w:jc w:val="both"/>
        <w:rPr>
          <w:sz w:val="24"/>
          <w:szCs w:val="22"/>
        </w:rPr>
      </w:pPr>
    </w:p>
    <w:p w14:paraId="718CB37A" w14:textId="77777777" w:rsidR="00982072" w:rsidRDefault="00982072">
      <w:pPr>
        <w:spacing w:line="240" w:lineRule="auto"/>
        <w:rPr>
          <w:b/>
          <w:bCs/>
          <w:sz w:val="24"/>
          <w:szCs w:val="22"/>
        </w:rPr>
      </w:pPr>
    </w:p>
    <w:p w14:paraId="3DCE452F" w14:textId="77777777" w:rsidR="00982072" w:rsidRDefault="00982072">
      <w:pPr>
        <w:spacing w:line="240" w:lineRule="auto"/>
        <w:rPr>
          <w:b/>
          <w:bCs/>
          <w:sz w:val="24"/>
          <w:szCs w:val="22"/>
        </w:rPr>
      </w:pPr>
    </w:p>
    <w:p w14:paraId="2D40EB46" w14:textId="77777777" w:rsidR="00982072" w:rsidRDefault="00982072">
      <w:pPr>
        <w:spacing w:line="240" w:lineRule="auto"/>
        <w:rPr>
          <w:b/>
          <w:bCs/>
          <w:sz w:val="24"/>
          <w:szCs w:val="22"/>
        </w:rPr>
      </w:pPr>
    </w:p>
    <w:p w14:paraId="2E8EB60C" w14:textId="77777777" w:rsidR="00982072" w:rsidRPr="005D2480" w:rsidRDefault="00982072" w:rsidP="005D2480">
      <w:pPr>
        <w:pStyle w:val="ListParagraph"/>
        <w:numPr>
          <w:ilvl w:val="0"/>
          <w:numId w:val="10"/>
        </w:numPr>
        <w:spacing w:after="160" w:line="259" w:lineRule="auto"/>
        <w:ind w:left="0" w:firstLine="0"/>
        <w:rPr>
          <w:rFonts w:eastAsia="Calibri"/>
          <w:b/>
          <w:bCs/>
          <w:sz w:val="24"/>
          <w:szCs w:val="24"/>
          <w:lang w:val="en-MY"/>
        </w:rPr>
      </w:pPr>
      <w:r w:rsidRPr="005D2480">
        <w:rPr>
          <w:rFonts w:eastAsia="Calibri"/>
          <w:b/>
          <w:bCs/>
          <w:sz w:val="24"/>
          <w:szCs w:val="24"/>
          <w:lang w:val="en-MY"/>
        </w:rPr>
        <w:t>List of References for Various Types of Publication Materials</w:t>
      </w:r>
    </w:p>
    <w:p w14:paraId="33EAA721" w14:textId="77777777" w:rsidR="00982072" w:rsidRPr="004258BA" w:rsidRDefault="005D2480" w:rsidP="00982072">
      <w:pPr>
        <w:spacing w:after="160" w:line="259" w:lineRule="auto"/>
        <w:rPr>
          <w:sz w:val="24"/>
          <w:szCs w:val="22"/>
        </w:rPr>
      </w:pPr>
      <w:r>
        <w:rPr>
          <w:sz w:val="24"/>
          <w:szCs w:val="22"/>
        </w:rPr>
        <w:t xml:space="preserve">            </w:t>
      </w:r>
      <w:r w:rsidR="00982072" w:rsidRPr="004258BA">
        <w:rPr>
          <w:sz w:val="24"/>
          <w:szCs w:val="22"/>
        </w:rPr>
        <w:t>Examples APA 8</w:t>
      </w:r>
      <w:r w:rsidR="00982072" w:rsidRPr="004258BA">
        <w:rPr>
          <w:sz w:val="24"/>
          <w:szCs w:val="22"/>
          <w:vertAlign w:val="superscript"/>
        </w:rPr>
        <w:t>th</w:t>
      </w:r>
      <w:r w:rsidR="00982072" w:rsidRPr="004258BA">
        <w:rPr>
          <w:sz w:val="24"/>
          <w:szCs w:val="22"/>
        </w:rPr>
        <w:t xml:space="preserve"> Edition format:</w:t>
      </w:r>
    </w:p>
    <w:p w14:paraId="4C1A5C61" w14:textId="77777777" w:rsidR="00982072" w:rsidRDefault="00982072" w:rsidP="004258BA">
      <w:pPr>
        <w:spacing w:after="160" w:line="259" w:lineRule="auto"/>
        <w:rPr>
          <w:rFonts w:eastAsia="Calibri"/>
          <w:b/>
          <w:bCs/>
          <w:sz w:val="24"/>
          <w:szCs w:val="24"/>
          <w:lang w:val="en-MY"/>
        </w:rPr>
      </w:pPr>
    </w:p>
    <w:p w14:paraId="2A56C257" w14:textId="77777777" w:rsidR="005D2480" w:rsidRDefault="005D2480" w:rsidP="004258BA">
      <w:pPr>
        <w:spacing w:after="160" w:line="259" w:lineRule="auto"/>
        <w:rPr>
          <w:rFonts w:eastAsia="Calibri"/>
          <w:b/>
          <w:bCs/>
          <w:sz w:val="24"/>
          <w:szCs w:val="24"/>
          <w:lang w:val="en-MY"/>
        </w:rPr>
      </w:pPr>
    </w:p>
    <w:p w14:paraId="5D6A59EC" w14:textId="77777777" w:rsidR="004258BA" w:rsidRPr="004258BA" w:rsidRDefault="004258BA" w:rsidP="004258BA">
      <w:pPr>
        <w:spacing w:after="160" w:line="259" w:lineRule="auto"/>
        <w:rPr>
          <w:rFonts w:eastAsia="Calibri"/>
          <w:b/>
          <w:bCs/>
          <w:sz w:val="24"/>
          <w:szCs w:val="24"/>
          <w:lang w:val="en-MY"/>
        </w:rPr>
      </w:pPr>
      <w:r w:rsidRPr="004258BA">
        <w:rPr>
          <w:rFonts w:eastAsia="Calibri"/>
          <w:b/>
          <w:bCs/>
          <w:noProof/>
          <w:sz w:val="24"/>
          <w:szCs w:val="24"/>
          <w:lang w:val="en-MY" w:eastAsia="en-MY"/>
        </w:rPr>
        <mc:AlternateContent>
          <mc:Choice Requires="wps">
            <w:drawing>
              <wp:anchor distT="45720" distB="45720" distL="114300" distR="114300" simplePos="0" relativeHeight="251659264" behindDoc="0" locked="0" layoutInCell="1" allowOverlap="1" wp14:anchorId="2ADBA96B" wp14:editId="47FF4264">
                <wp:simplePos x="0" y="0"/>
                <wp:positionH relativeFrom="column">
                  <wp:posOffset>173990</wp:posOffset>
                </wp:positionH>
                <wp:positionV relativeFrom="paragraph">
                  <wp:posOffset>436880</wp:posOffset>
                </wp:positionV>
                <wp:extent cx="5016500" cy="792480"/>
                <wp:effectExtent l="0" t="0" r="1270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0" cy="792480"/>
                        </a:xfrm>
                        <a:prstGeom prst="rect">
                          <a:avLst/>
                        </a:prstGeom>
                        <a:solidFill>
                          <a:srgbClr val="FFFFFF"/>
                        </a:solidFill>
                        <a:ln w="9525">
                          <a:solidFill>
                            <a:srgbClr val="000000"/>
                          </a:solidFill>
                          <a:miter lim="800000"/>
                          <a:headEnd/>
                          <a:tailEnd/>
                        </a:ln>
                      </wps:spPr>
                      <wps:txbx>
                        <w:txbxContent>
                          <w:p w14:paraId="77069C5D" w14:textId="77777777" w:rsidR="004258BA" w:rsidRDefault="00D2620A" w:rsidP="00D2620A">
                            <w:pPr>
                              <w:spacing w:line="240" w:lineRule="auto"/>
                              <w:ind w:right="284"/>
                              <w:jc w:val="both"/>
                            </w:pPr>
                            <w:r>
                              <w:rPr>
                                <w:sz w:val="24"/>
                              </w:rPr>
                              <w:t>Akmal, K</w:t>
                            </w:r>
                            <w:r w:rsidR="004258BA" w:rsidRPr="007243FD">
                              <w:rPr>
                                <w:sz w:val="24"/>
                              </w:rPr>
                              <w:t xml:space="preserve">. (2010). </w:t>
                            </w:r>
                            <w:r w:rsidR="004258BA" w:rsidRPr="007243FD">
                              <w:rPr>
                                <w:i/>
                                <w:iCs/>
                                <w:sz w:val="24"/>
                              </w:rPr>
                              <w:t xml:space="preserve">Logo design love:  A guide to creating iconic brand </w:t>
                            </w:r>
                            <w:r w:rsidR="00616FAB">
                              <w:rPr>
                                <w:i/>
                                <w:iCs/>
                                <w:sz w:val="24"/>
                              </w:rPr>
                              <w:tab/>
                            </w:r>
                            <w:r w:rsidR="004258BA" w:rsidRPr="007243FD">
                              <w:rPr>
                                <w:i/>
                                <w:iCs/>
                                <w:sz w:val="24"/>
                              </w:rPr>
                              <w:t>identities.</w:t>
                            </w:r>
                            <w:r w:rsidR="004258BA" w:rsidRPr="007243FD">
                              <w:rPr>
                                <w:sz w:val="24"/>
                              </w:rPr>
                              <w:t xml:space="preserve"> </w:t>
                            </w:r>
                            <w:r w:rsidR="00352B4E" w:rsidRPr="00352B4E">
                              <w:rPr>
                                <w:sz w:val="24"/>
                              </w:rPr>
                              <w:t xml:space="preserve">Berkeley, CA: New Riders. Stein, R. (2001). Rick Stein’s </w:t>
                            </w:r>
                            <w:r w:rsidR="00616FAB">
                              <w:rPr>
                                <w:sz w:val="24"/>
                              </w:rPr>
                              <w:tab/>
                            </w:r>
                            <w:r w:rsidR="00352B4E" w:rsidRPr="00352B4E">
                              <w:rPr>
                                <w:sz w:val="24"/>
                              </w:rPr>
                              <w:t>seafood. London, England: BBC.</w:t>
                            </w:r>
                            <w:r w:rsidR="004258BA" w:rsidRPr="007243FD">
                              <w:rPr>
                                <w:sz w:val="24"/>
                              </w:rPr>
                              <w:tab/>
                            </w:r>
                            <w:r w:rsidR="00352B4E">
                              <w:rPr>
                                <w:sz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DBA96B" id="_x0000_t202" coordsize="21600,21600" o:spt="202" path="m,l,21600r21600,l21600,xe">
                <v:stroke joinstyle="miter"/>
                <v:path gradientshapeok="t" o:connecttype="rect"/>
              </v:shapetype>
              <v:shape id="Text Box 2" o:spid="_x0000_s1026" type="#_x0000_t202" style="position:absolute;margin-left:13.7pt;margin-top:34.4pt;width:395pt;height:6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">
                <v:textbox>
                  <w:txbxContent>
                    <w:p w14:paraId="77069C5D" w14:textId="77777777" w:rsidR="004258BA" w:rsidRDefault="00D2620A" w:rsidP="00D2620A">
                      <w:pPr>
                        <w:spacing w:line="240" w:lineRule="auto"/>
                        <w:ind w:right="284"/>
                        <w:jc w:val="both"/>
                      </w:pPr>
                      <w:r>
                        <w:rPr>
                          <w:sz w:val="24"/>
                        </w:rPr>
                        <w:t>Akmal, K</w:t>
                      </w:r>
                      <w:r w:rsidR="004258BA" w:rsidRPr="007243FD">
                        <w:rPr>
                          <w:sz w:val="24"/>
                        </w:rPr>
                        <w:t xml:space="preserve">. (2010). </w:t>
                      </w:r>
                      <w:r w:rsidR="004258BA" w:rsidRPr="007243FD">
                        <w:rPr>
                          <w:i/>
                          <w:iCs/>
                          <w:sz w:val="24"/>
                        </w:rPr>
                        <w:t xml:space="preserve">Logo design love:  A guide to creating iconic brand </w:t>
                      </w:r>
                      <w:r w:rsidR="00616FAB">
                        <w:rPr>
                          <w:i/>
                          <w:iCs/>
                          <w:sz w:val="24"/>
                        </w:rPr>
                        <w:tab/>
                      </w:r>
                      <w:r w:rsidR="004258BA" w:rsidRPr="007243FD">
                        <w:rPr>
                          <w:i/>
                          <w:iCs/>
                          <w:sz w:val="24"/>
                        </w:rPr>
                        <w:t>identities.</w:t>
                      </w:r>
                      <w:r w:rsidR="004258BA" w:rsidRPr="007243FD">
                        <w:rPr>
                          <w:sz w:val="24"/>
                        </w:rPr>
                        <w:t xml:space="preserve"> </w:t>
                      </w:r>
                      <w:r w:rsidR="00352B4E" w:rsidRPr="00352B4E">
                        <w:rPr>
                          <w:sz w:val="24"/>
                        </w:rPr>
                        <w:t xml:space="preserve">Berkeley, CA: New Riders. Stein, R. (2001). Rick Stein’s </w:t>
                      </w:r>
                      <w:r w:rsidR="00616FAB">
                        <w:rPr>
                          <w:sz w:val="24"/>
                        </w:rPr>
                        <w:tab/>
                      </w:r>
                      <w:r w:rsidR="00352B4E" w:rsidRPr="00352B4E">
                        <w:rPr>
                          <w:sz w:val="24"/>
                        </w:rPr>
                        <w:t>seafood. London, England: BBC.</w:t>
                      </w:r>
                      <w:r w:rsidR="004258BA" w:rsidRPr="007243FD">
                        <w:rPr>
                          <w:sz w:val="24"/>
                        </w:rPr>
                        <w:tab/>
                      </w:r>
                      <w:r w:rsidR="00352B4E">
                        <w:rPr>
                          <w:sz w:val="24"/>
                        </w:rPr>
                        <w:t xml:space="preserve">              </w:t>
                      </w:r>
                    </w:p>
                  </w:txbxContent>
                </v:textbox>
                <w10:wrap type="square"/>
              </v:shape>
            </w:pict>
          </mc:Fallback>
        </mc:AlternateContent>
      </w:r>
      <w:r w:rsidRPr="004258BA">
        <w:rPr>
          <w:rFonts w:eastAsia="Calibri"/>
          <w:b/>
          <w:bCs/>
          <w:sz w:val="24"/>
          <w:szCs w:val="24"/>
          <w:lang w:val="en-MY"/>
        </w:rPr>
        <w:t>Book</w:t>
      </w:r>
    </w:p>
    <w:p w14:paraId="5408962A" w14:textId="77777777" w:rsidR="004258BA" w:rsidRPr="004258BA" w:rsidRDefault="004258BA" w:rsidP="004258BA">
      <w:pPr>
        <w:spacing w:after="160" w:line="259" w:lineRule="auto"/>
        <w:rPr>
          <w:rFonts w:ascii="Calibri" w:eastAsia="Calibri" w:hAnsi="Calibri" w:cs="Arial"/>
          <w:szCs w:val="22"/>
          <w:lang w:val="en-MY"/>
        </w:rPr>
      </w:pPr>
    </w:p>
    <w:p w14:paraId="6875A485" w14:textId="77777777" w:rsidR="004258BA" w:rsidRPr="004258BA" w:rsidRDefault="004258BA" w:rsidP="004258BA">
      <w:pPr>
        <w:spacing w:after="160" w:line="259" w:lineRule="auto"/>
        <w:rPr>
          <w:rFonts w:eastAsia="Calibri"/>
          <w:b/>
          <w:bCs/>
          <w:sz w:val="24"/>
          <w:szCs w:val="24"/>
          <w:lang w:val="en-MY"/>
        </w:rPr>
      </w:pPr>
      <w:r w:rsidRPr="004258BA">
        <w:rPr>
          <w:rFonts w:eastAsia="Calibri"/>
          <w:b/>
          <w:bCs/>
          <w:noProof/>
          <w:sz w:val="24"/>
          <w:szCs w:val="24"/>
          <w:lang w:val="en-MY" w:eastAsia="en-MY"/>
        </w:rPr>
        <mc:AlternateContent>
          <mc:Choice Requires="wps">
            <w:drawing>
              <wp:anchor distT="45720" distB="45720" distL="114300" distR="114300" simplePos="0" relativeHeight="251660288" behindDoc="0" locked="0" layoutInCell="1" allowOverlap="1" wp14:anchorId="26A2CBF9" wp14:editId="4E77DA89">
                <wp:simplePos x="0" y="0"/>
                <wp:positionH relativeFrom="column">
                  <wp:posOffset>173990</wp:posOffset>
                </wp:positionH>
                <wp:positionV relativeFrom="paragraph">
                  <wp:posOffset>431165</wp:posOffset>
                </wp:positionV>
                <wp:extent cx="5016500" cy="914400"/>
                <wp:effectExtent l="0" t="0" r="1270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0" cy="914400"/>
                        </a:xfrm>
                        <a:prstGeom prst="rect">
                          <a:avLst/>
                        </a:prstGeom>
                        <a:solidFill>
                          <a:srgbClr val="FFFFFF"/>
                        </a:solidFill>
                        <a:ln w="9525">
                          <a:solidFill>
                            <a:srgbClr val="000000"/>
                          </a:solidFill>
                          <a:miter lim="800000"/>
                          <a:headEnd/>
                          <a:tailEnd/>
                        </a:ln>
                      </wps:spPr>
                      <wps:txbx>
                        <w:txbxContent>
                          <w:p w14:paraId="2D64A423" w14:textId="77777777" w:rsidR="004258BA" w:rsidRDefault="004258BA" w:rsidP="00352B4E">
                            <w:pPr>
                              <w:spacing w:line="240" w:lineRule="auto"/>
                              <w:jc w:val="both"/>
                            </w:pPr>
                            <w:r w:rsidRPr="007243FD">
                              <w:rPr>
                                <w:sz w:val="24"/>
                              </w:rPr>
                              <w:t>McKinney, C., &amp; Smith, N. (2005). Te Tiriti o Waita</w:t>
                            </w:r>
                            <w:r w:rsidR="00D2620A">
                              <w:rPr>
                                <w:sz w:val="24"/>
                              </w:rPr>
                              <w:t xml:space="preserve">ngi or The Treaty of </w:t>
                            </w:r>
                            <w:r w:rsidR="00616FAB">
                              <w:rPr>
                                <w:sz w:val="24"/>
                              </w:rPr>
                              <w:tab/>
                            </w:r>
                            <w:r w:rsidR="00D2620A">
                              <w:rPr>
                                <w:sz w:val="24"/>
                              </w:rPr>
                              <w:t xml:space="preserve">Waitangi: </w:t>
                            </w:r>
                            <w:r w:rsidRPr="007243FD">
                              <w:rPr>
                                <w:sz w:val="24"/>
                              </w:rPr>
                              <w:t xml:space="preserve">What is the difference? In D. Wepa (Ed.), </w:t>
                            </w:r>
                            <w:r w:rsidRPr="007243FD">
                              <w:rPr>
                                <w:i/>
                                <w:iCs/>
                                <w:sz w:val="24"/>
                              </w:rPr>
                              <w:t xml:space="preserve">Cultural safety in </w:t>
                            </w:r>
                            <w:r w:rsidR="00616FAB">
                              <w:rPr>
                                <w:i/>
                                <w:iCs/>
                                <w:sz w:val="24"/>
                              </w:rPr>
                              <w:tab/>
                            </w:r>
                            <w:r w:rsidRPr="007243FD">
                              <w:rPr>
                                <w:i/>
                                <w:iCs/>
                                <w:sz w:val="24"/>
                              </w:rPr>
                              <w:t xml:space="preserve">Aotearoa New </w:t>
                            </w:r>
                            <w:r w:rsidRPr="007243FD">
                              <w:rPr>
                                <w:i/>
                                <w:iCs/>
                                <w:sz w:val="24"/>
                              </w:rPr>
                              <w:tab/>
                              <w:t>Zealand</w:t>
                            </w:r>
                            <w:r w:rsidRPr="007243FD">
                              <w:rPr>
                                <w:sz w:val="24"/>
                              </w:rPr>
                              <w:t xml:space="preserve"> (pp. 39-57). Auckland, New </w:t>
                            </w:r>
                            <w:r w:rsidR="00D2620A">
                              <w:rPr>
                                <w:sz w:val="24"/>
                              </w:rPr>
                              <w:t xml:space="preserve">Zealand: Pearson </w:t>
                            </w:r>
                            <w:r w:rsidR="00616FAB">
                              <w:rPr>
                                <w:sz w:val="24"/>
                              </w:rPr>
                              <w:tab/>
                            </w:r>
                            <w:r w:rsidR="00D2620A">
                              <w:rPr>
                                <w:sz w:val="24"/>
                              </w:rPr>
                              <w:t xml:space="preserve">Education New </w:t>
                            </w:r>
                            <w:r w:rsidRPr="007243FD">
                              <w:rPr>
                                <w:sz w:val="24"/>
                              </w:rPr>
                              <w:t>Zealand.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2CBF9" id="_x0000_s1027" type="#_x0000_t202" style="position:absolute;margin-left:13.7pt;margin-top:33.95pt;width:395pt;height:1in;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">
                <v:textbox>
                  <w:txbxContent>
                    <w:p w14:paraId="2D64A423" w14:textId="77777777" w:rsidR="004258BA" w:rsidRDefault="004258BA" w:rsidP="00352B4E">
                      <w:pPr>
                        <w:spacing w:line="240" w:lineRule="auto"/>
                        <w:jc w:val="both"/>
                      </w:pPr>
                      <w:r w:rsidRPr="007243FD">
                        <w:rPr>
                          <w:sz w:val="24"/>
                        </w:rPr>
                        <w:t>McKinney, C., &amp; Smith, N. (2005). Te Tiriti o Waita</w:t>
                      </w:r>
                      <w:r w:rsidR="00D2620A">
                        <w:rPr>
                          <w:sz w:val="24"/>
                        </w:rPr>
                        <w:t xml:space="preserve">ngi or The Treaty of </w:t>
                      </w:r>
                      <w:r w:rsidR="00616FAB">
                        <w:rPr>
                          <w:sz w:val="24"/>
                        </w:rPr>
                        <w:tab/>
                      </w:r>
                      <w:r w:rsidR="00D2620A">
                        <w:rPr>
                          <w:sz w:val="24"/>
                        </w:rPr>
                        <w:t xml:space="preserve">Waitangi: </w:t>
                      </w:r>
                      <w:r w:rsidRPr="007243FD">
                        <w:rPr>
                          <w:sz w:val="24"/>
                        </w:rPr>
                        <w:t xml:space="preserve">What is the difference? In D. Wepa (Ed.), </w:t>
                      </w:r>
                      <w:r w:rsidRPr="007243FD">
                        <w:rPr>
                          <w:i/>
                          <w:iCs/>
                          <w:sz w:val="24"/>
                        </w:rPr>
                        <w:t xml:space="preserve">Cultural safety in </w:t>
                      </w:r>
                      <w:r w:rsidR="00616FAB">
                        <w:rPr>
                          <w:i/>
                          <w:iCs/>
                          <w:sz w:val="24"/>
                        </w:rPr>
                        <w:tab/>
                      </w:r>
                      <w:r w:rsidRPr="007243FD">
                        <w:rPr>
                          <w:i/>
                          <w:iCs/>
                          <w:sz w:val="24"/>
                        </w:rPr>
                        <w:t xml:space="preserve">Aotearoa New </w:t>
                      </w:r>
                      <w:r w:rsidRPr="007243FD">
                        <w:rPr>
                          <w:i/>
                          <w:iCs/>
                          <w:sz w:val="24"/>
                        </w:rPr>
                        <w:tab/>
                        <w:t>Zealand</w:t>
                      </w:r>
                      <w:r w:rsidRPr="007243FD">
                        <w:rPr>
                          <w:sz w:val="24"/>
                        </w:rPr>
                        <w:t xml:space="preserve"> (pp. 39-57). Auckland, New </w:t>
                      </w:r>
                      <w:r w:rsidR="00D2620A">
                        <w:rPr>
                          <w:sz w:val="24"/>
                        </w:rPr>
                        <w:t xml:space="preserve">Zealand: Pearson </w:t>
                      </w:r>
                      <w:r w:rsidR="00616FAB">
                        <w:rPr>
                          <w:sz w:val="24"/>
                        </w:rPr>
                        <w:tab/>
                      </w:r>
                      <w:r w:rsidR="00D2620A">
                        <w:rPr>
                          <w:sz w:val="24"/>
                        </w:rPr>
                        <w:t xml:space="preserve">Education New </w:t>
                      </w:r>
                      <w:r w:rsidRPr="007243FD">
                        <w:rPr>
                          <w:sz w:val="24"/>
                        </w:rPr>
                        <w:t>Zealand.</w:t>
                      </w:r>
                    </w:p>
                  </w:txbxContent>
                </v:textbox>
                <w10:wrap type="square"/>
              </v:shape>
            </w:pict>
          </mc:Fallback>
        </mc:AlternateContent>
      </w:r>
      <w:r w:rsidRPr="004258BA">
        <w:rPr>
          <w:rFonts w:eastAsia="Calibri"/>
          <w:b/>
          <w:bCs/>
          <w:sz w:val="24"/>
          <w:szCs w:val="24"/>
          <w:lang w:val="en-MY"/>
        </w:rPr>
        <w:t xml:space="preserve">Chapter </w:t>
      </w:r>
      <w:r w:rsidR="00DE6F2F" w:rsidRPr="004258BA">
        <w:rPr>
          <w:rFonts w:eastAsia="Calibri"/>
          <w:b/>
          <w:bCs/>
          <w:sz w:val="24"/>
          <w:szCs w:val="24"/>
          <w:lang w:val="en-MY"/>
        </w:rPr>
        <w:t>in</w:t>
      </w:r>
      <w:r w:rsidRPr="004258BA">
        <w:rPr>
          <w:rFonts w:eastAsia="Calibri"/>
          <w:b/>
          <w:bCs/>
          <w:sz w:val="24"/>
          <w:szCs w:val="24"/>
          <w:lang w:val="en-MY"/>
        </w:rPr>
        <w:t xml:space="preserve"> Book</w:t>
      </w:r>
    </w:p>
    <w:p w14:paraId="0435654D" w14:textId="77777777" w:rsidR="004258BA" w:rsidRPr="004258BA" w:rsidRDefault="004258BA" w:rsidP="004258BA">
      <w:pPr>
        <w:spacing w:after="160" w:line="259" w:lineRule="auto"/>
        <w:rPr>
          <w:rFonts w:ascii="Calibri" w:eastAsia="Calibri" w:hAnsi="Calibri" w:cs="Arial"/>
          <w:szCs w:val="22"/>
          <w:lang w:val="en-MY"/>
        </w:rPr>
      </w:pPr>
    </w:p>
    <w:p w14:paraId="0F7BEC6E" w14:textId="77777777" w:rsidR="004258BA" w:rsidRPr="004258BA" w:rsidRDefault="004258BA" w:rsidP="004258BA">
      <w:pPr>
        <w:spacing w:after="160" w:line="259" w:lineRule="auto"/>
        <w:rPr>
          <w:rFonts w:eastAsia="Calibri"/>
          <w:b/>
          <w:bCs/>
          <w:sz w:val="24"/>
          <w:szCs w:val="24"/>
          <w:lang w:val="en-MY"/>
        </w:rPr>
      </w:pPr>
      <w:r w:rsidRPr="004258BA">
        <w:rPr>
          <w:rFonts w:eastAsia="Calibri"/>
          <w:b/>
          <w:bCs/>
          <w:noProof/>
          <w:sz w:val="24"/>
          <w:szCs w:val="24"/>
          <w:lang w:val="en-MY" w:eastAsia="en-MY"/>
        </w:rPr>
        <w:lastRenderedPageBreak/>
        <mc:AlternateContent>
          <mc:Choice Requires="wps">
            <w:drawing>
              <wp:anchor distT="45720" distB="45720" distL="114300" distR="114300" simplePos="0" relativeHeight="251661312" behindDoc="0" locked="0" layoutInCell="1" allowOverlap="1" wp14:anchorId="670793C2" wp14:editId="28BC5916">
                <wp:simplePos x="0" y="0"/>
                <wp:positionH relativeFrom="column">
                  <wp:posOffset>173990</wp:posOffset>
                </wp:positionH>
                <wp:positionV relativeFrom="paragraph">
                  <wp:posOffset>428625</wp:posOffset>
                </wp:positionV>
                <wp:extent cx="5016500" cy="792480"/>
                <wp:effectExtent l="0" t="0" r="12700" b="2667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0" cy="792480"/>
                        </a:xfrm>
                        <a:prstGeom prst="rect">
                          <a:avLst/>
                        </a:prstGeom>
                        <a:solidFill>
                          <a:srgbClr val="FFFFFF"/>
                        </a:solidFill>
                        <a:ln w="9525">
                          <a:solidFill>
                            <a:srgbClr val="000000"/>
                          </a:solidFill>
                          <a:miter lim="800000"/>
                          <a:headEnd/>
                          <a:tailEnd/>
                        </a:ln>
                      </wps:spPr>
                      <wps:txbx>
                        <w:txbxContent>
                          <w:p w14:paraId="6CA2BDA9" w14:textId="77777777" w:rsidR="004258BA" w:rsidRDefault="004258BA" w:rsidP="00352B4E">
                            <w:pPr>
                              <w:spacing w:line="240" w:lineRule="auto"/>
                              <w:jc w:val="both"/>
                            </w:pPr>
                            <w:r w:rsidRPr="007243FD">
                              <w:rPr>
                                <w:sz w:val="24"/>
                              </w:rPr>
                              <w:t xml:space="preserve">Gabbett, T., Jenkins, D., &amp; Abernethy, B. (2010). Physical collisions and injury </w:t>
                            </w:r>
                            <w:r>
                              <w:rPr>
                                <w:sz w:val="24"/>
                              </w:rPr>
                              <w:tab/>
                            </w:r>
                            <w:r w:rsidRPr="007243FD">
                              <w:rPr>
                                <w:sz w:val="24"/>
                              </w:rPr>
                              <w:t xml:space="preserve">during </w:t>
                            </w:r>
                            <w:r w:rsidRPr="007243FD">
                              <w:rPr>
                                <w:sz w:val="24"/>
                              </w:rPr>
                              <w:tab/>
                              <w:t xml:space="preserve">professional rugby league skills training. </w:t>
                            </w:r>
                            <w:r w:rsidRPr="007243FD">
                              <w:rPr>
                                <w:i/>
                                <w:iCs/>
                                <w:sz w:val="24"/>
                              </w:rPr>
                              <w:t xml:space="preserve">Journal of Science and </w:t>
                            </w:r>
                            <w:r>
                              <w:rPr>
                                <w:i/>
                                <w:iCs/>
                                <w:sz w:val="24"/>
                              </w:rPr>
                              <w:tab/>
                            </w:r>
                            <w:r w:rsidR="00D2620A">
                              <w:rPr>
                                <w:i/>
                                <w:iCs/>
                                <w:sz w:val="24"/>
                              </w:rPr>
                              <w:t xml:space="preserve">Medicine in </w:t>
                            </w:r>
                            <w:r w:rsidRPr="007243FD">
                              <w:rPr>
                                <w:i/>
                                <w:iCs/>
                                <w:sz w:val="24"/>
                              </w:rPr>
                              <w:t>Sport</w:t>
                            </w:r>
                            <w:r w:rsidRPr="007243FD">
                              <w:rPr>
                                <w:sz w:val="24"/>
                              </w:rPr>
                              <w:t>, 13(6), 578-583. doi:10.1016/j.jsams.2010.03.007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0793C2" id="Text Box 3" o:spid="_x0000_s1028" type="#_x0000_t202" style="position:absolute;margin-left:13.7pt;margin-top:33.75pt;width:395pt;height:62.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">
                <v:textbox>
                  <w:txbxContent>
                    <w:p w14:paraId="6CA2BDA9" w14:textId="77777777" w:rsidR="004258BA" w:rsidRDefault="004258BA" w:rsidP="00352B4E">
                      <w:pPr>
                        <w:spacing w:line="240" w:lineRule="auto"/>
                        <w:jc w:val="both"/>
                      </w:pPr>
                      <w:r w:rsidRPr="007243FD">
                        <w:rPr>
                          <w:sz w:val="24"/>
                        </w:rPr>
                        <w:t xml:space="preserve">Gabbett, T., Jenkins, D., &amp; Abernethy, B. (2010). Physical collisions and injury </w:t>
                      </w:r>
                      <w:r>
                        <w:rPr>
                          <w:sz w:val="24"/>
                        </w:rPr>
                        <w:tab/>
                      </w:r>
                      <w:r w:rsidRPr="007243FD">
                        <w:rPr>
                          <w:sz w:val="24"/>
                        </w:rPr>
                        <w:t xml:space="preserve">during </w:t>
                      </w:r>
                      <w:r w:rsidRPr="007243FD">
                        <w:rPr>
                          <w:sz w:val="24"/>
                        </w:rPr>
                        <w:tab/>
                        <w:t xml:space="preserve">professional rugby league skills training. </w:t>
                      </w:r>
                      <w:r w:rsidRPr="007243FD">
                        <w:rPr>
                          <w:i/>
                          <w:iCs/>
                          <w:sz w:val="24"/>
                        </w:rPr>
                        <w:t xml:space="preserve">Journal of Science and </w:t>
                      </w:r>
                      <w:r>
                        <w:rPr>
                          <w:i/>
                          <w:iCs/>
                          <w:sz w:val="24"/>
                        </w:rPr>
                        <w:tab/>
                      </w:r>
                      <w:r w:rsidR="00D2620A">
                        <w:rPr>
                          <w:i/>
                          <w:iCs/>
                          <w:sz w:val="24"/>
                        </w:rPr>
                        <w:t xml:space="preserve">Medicine in </w:t>
                      </w:r>
                      <w:r w:rsidRPr="007243FD">
                        <w:rPr>
                          <w:i/>
                          <w:iCs/>
                          <w:sz w:val="24"/>
                        </w:rPr>
                        <w:t>Sport</w:t>
                      </w:r>
                      <w:r w:rsidRPr="007243FD">
                        <w:rPr>
                          <w:sz w:val="24"/>
                        </w:rPr>
                        <w:t>, 13(6), 578-583. doi:10.1016/j.jsams.2010.03.007</w:t>
                      </w:r>
                    </w:p>
                  </w:txbxContent>
                </v:textbox>
                <w10:wrap type="square"/>
              </v:shape>
            </w:pict>
          </mc:Fallback>
        </mc:AlternateContent>
      </w:r>
      <w:r w:rsidRPr="004258BA">
        <w:rPr>
          <w:rFonts w:eastAsia="Calibri"/>
          <w:b/>
          <w:bCs/>
          <w:sz w:val="24"/>
          <w:szCs w:val="24"/>
          <w:lang w:val="en-MY"/>
        </w:rPr>
        <w:t>Journal</w:t>
      </w:r>
    </w:p>
    <w:p w14:paraId="2029E6F1" w14:textId="77777777" w:rsidR="004258BA" w:rsidRPr="004258BA" w:rsidRDefault="004258BA" w:rsidP="004258BA">
      <w:pPr>
        <w:spacing w:after="160" w:line="259" w:lineRule="auto"/>
        <w:rPr>
          <w:rFonts w:eastAsia="Calibri"/>
          <w:sz w:val="24"/>
          <w:szCs w:val="24"/>
          <w:lang w:val="en-MY"/>
        </w:rPr>
      </w:pPr>
    </w:p>
    <w:p w14:paraId="028D811F" w14:textId="77777777" w:rsidR="004258BA" w:rsidRPr="004258BA" w:rsidRDefault="004258BA" w:rsidP="004258BA">
      <w:pPr>
        <w:spacing w:after="160" w:line="259" w:lineRule="auto"/>
        <w:rPr>
          <w:rFonts w:eastAsia="Calibri"/>
          <w:b/>
          <w:bCs/>
          <w:sz w:val="24"/>
          <w:szCs w:val="24"/>
          <w:lang w:val="en-MY"/>
        </w:rPr>
      </w:pPr>
      <w:r w:rsidRPr="004258BA">
        <w:rPr>
          <w:rFonts w:eastAsia="Calibri"/>
          <w:b/>
          <w:bCs/>
          <w:noProof/>
          <w:sz w:val="24"/>
          <w:szCs w:val="24"/>
          <w:lang w:val="en-MY" w:eastAsia="en-MY"/>
        </w:rPr>
        <mc:AlternateContent>
          <mc:Choice Requires="wps">
            <w:drawing>
              <wp:anchor distT="45720" distB="45720" distL="114300" distR="114300" simplePos="0" relativeHeight="251662336" behindDoc="0" locked="0" layoutInCell="1" allowOverlap="1" wp14:anchorId="5CB27223" wp14:editId="44D19E0D">
                <wp:simplePos x="0" y="0"/>
                <wp:positionH relativeFrom="column">
                  <wp:posOffset>173990</wp:posOffset>
                </wp:positionH>
                <wp:positionV relativeFrom="paragraph">
                  <wp:posOffset>413385</wp:posOffset>
                </wp:positionV>
                <wp:extent cx="5016500" cy="1239520"/>
                <wp:effectExtent l="0" t="0" r="12700" b="1778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0" cy="1239520"/>
                        </a:xfrm>
                        <a:prstGeom prst="rect">
                          <a:avLst/>
                        </a:prstGeom>
                        <a:solidFill>
                          <a:srgbClr val="FFFFFF"/>
                        </a:solidFill>
                        <a:ln w="9525">
                          <a:solidFill>
                            <a:srgbClr val="000000"/>
                          </a:solidFill>
                          <a:miter lim="800000"/>
                          <a:headEnd/>
                          <a:tailEnd/>
                        </a:ln>
                      </wps:spPr>
                      <wps:txbx>
                        <w:txbxContent>
                          <w:p w14:paraId="1C862D32" w14:textId="77777777" w:rsidR="004258BA" w:rsidRPr="00D15048" w:rsidRDefault="004258BA" w:rsidP="004258BA">
                            <w:pPr>
                              <w:spacing w:line="240" w:lineRule="auto"/>
                              <w:jc w:val="both"/>
                              <w:rPr>
                                <w:sz w:val="24"/>
                              </w:rPr>
                            </w:pPr>
                            <w:r w:rsidRPr="007243FD">
                              <w:rPr>
                                <w:sz w:val="24"/>
                              </w:rPr>
                              <w:t>Cannan, J. (2008). Using practice based learning at a dua</w:t>
                            </w:r>
                            <w:r w:rsidR="00352B4E">
                              <w:rPr>
                                <w:sz w:val="24"/>
                              </w:rPr>
                              <w:t xml:space="preserve">l-sector tertiary </w:t>
                            </w:r>
                            <w:r w:rsidR="00616FAB">
                              <w:rPr>
                                <w:sz w:val="24"/>
                              </w:rPr>
                              <w:tab/>
                              <w:t xml:space="preserve">institution: </w:t>
                            </w:r>
                            <w:r w:rsidRPr="007243FD">
                              <w:rPr>
                                <w:sz w:val="24"/>
                              </w:rPr>
                              <w:t xml:space="preserve">A discussion of current practice. In R. K. Coll, &amp; K. Hoskyn </w:t>
                            </w:r>
                            <w:r w:rsidR="00616FAB">
                              <w:rPr>
                                <w:sz w:val="24"/>
                              </w:rPr>
                              <w:tab/>
                            </w:r>
                            <w:r w:rsidRPr="007243FD">
                              <w:rPr>
                                <w:sz w:val="24"/>
                              </w:rPr>
                              <w:t xml:space="preserve">(Eds.), </w:t>
                            </w:r>
                            <w:r w:rsidR="00616FAB">
                              <w:rPr>
                                <w:i/>
                                <w:iCs/>
                                <w:sz w:val="24"/>
                              </w:rPr>
                              <w:t xml:space="preserve">Working </w:t>
                            </w:r>
                            <w:r w:rsidRPr="007243FD">
                              <w:rPr>
                                <w:i/>
                                <w:iCs/>
                                <w:sz w:val="24"/>
                              </w:rPr>
                              <w:t xml:space="preserve">together: Putting the cooperative into cooperative </w:t>
                            </w:r>
                            <w:r w:rsidR="00616FAB">
                              <w:rPr>
                                <w:i/>
                                <w:iCs/>
                                <w:sz w:val="24"/>
                              </w:rPr>
                              <w:tab/>
                            </w:r>
                            <w:r w:rsidRPr="007243FD">
                              <w:rPr>
                                <w:i/>
                                <w:iCs/>
                                <w:sz w:val="24"/>
                              </w:rPr>
                              <w:t>education.</w:t>
                            </w:r>
                            <w:r w:rsidR="00616FAB">
                              <w:rPr>
                                <w:sz w:val="24"/>
                              </w:rPr>
                              <w:t xml:space="preserve"> Conference </w:t>
                            </w:r>
                            <w:r w:rsidRPr="007243FD">
                              <w:rPr>
                                <w:sz w:val="24"/>
                              </w:rPr>
                              <w:t xml:space="preserve">proceedings of the New Zealand Association for </w:t>
                            </w:r>
                            <w:r w:rsidR="00616FAB">
                              <w:rPr>
                                <w:sz w:val="24"/>
                              </w:rPr>
                              <w:tab/>
                            </w:r>
                            <w:r w:rsidRPr="007243FD">
                              <w:rPr>
                                <w:sz w:val="24"/>
                              </w:rPr>
                              <w:t xml:space="preserve">Cooperative Education, New </w:t>
                            </w:r>
                            <w:r w:rsidRPr="007243FD">
                              <w:rPr>
                                <w:sz w:val="24"/>
                              </w:rPr>
                              <w:tab/>
                            </w:r>
                            <w:r>
                              <w:rPr>
                                <w:sz w:val="24"/>
                              </w:rPr>
                              <w:t xml:space="preserve">Plymouth, New Zealand. Retrieved from </w:t>
                            </w:r>
                            <w:r w:rsidR="00616FAB">
                              <w:rPr>
                                <w:sz w:val="24"/>
                              </w:rPr>
                              <w:tab/>
                            </w:r>
                            <w:hyperlink w:history="1">
                              <w:r w:rsidR="00616FAB" w:rsidRPr="00616FAB">
                                <w:rPr>
                                  <w:rStyle w:val="Hyperlink"/>
                                  <w:color w:val="auto"/>
                                  <w:sz w:val="24"/>
                                  <w:u w:val="none"/>
                                </w:rPr>
                                <w:t>http://www.nzace.ac.nz /conferences/</w:t>
                              </w:r>
                            </w:hyperlink>
                            <w:r w:rsidRPr="007243FD">
                              <w:rPr>
                                <w:sz w:val="24"/>
                              </w:rPr>
                              <w:t>papers/Proceedings_2008.pdf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27223" id="Text Box 4" o:spid="_x0000_s1029" type="#_x0000_t202" style="position:absolute;margin-left:13.7pt;margin-top:32.55pt;width:395pt;height:97.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">
                <v:textbox>
                  <w:txbxContent>
                    <w:p w14:paraId="1C862D32" w14:textId="77777777" w:rsidR="004258BA" w:rsidRPr="00D15048" w:rsidRDefault="004258BA" w:rsidP="004258BA">
                      <w:pPr>
                        <w:spacing w:line="240" w:lineRule="auto"/>
                        <w:jc w:val="both"/>
                        <w:rPr>
                          <w:sz w:val="24"/>
                        </w:rPr>
                      </w:pPr>
                      <w:r w:rsidRPr="007243FD">
                        <w:rPr>
                          <w:sz w:val="24"/>
                        </w:rPr>
                        <w:t>Cannan, J. (2008). Using practice based learning at a dua</w:t>
                      </w:r>
                      <w:r w:rsidR="00352B4E">
                        <w:rPr>
                          <w:sz w:val="24"/>
                        </w:rPr>
                        <w:t xml:space="preserve">l-sector tertiary </w:t>
                      </w:r>
                      <w:r w:rsidR="00616FAB">
                        <w:rPr>
                          <w:sz w:val="24"/>
                        </w:rPr>
                        <w:tab/>
                        <w:t xml:space="preserve">institution: </w:t>
                      </w:r>
                      <w:r w:rsidRPr="007243FD">
                        <w:rPr>
                          <w:sz w:val="24"/>
                        </w:rPr>
                        <w:t xml:space="preserve">A discussion of current practice. In R. K. Coll, &amp; K. Hoskyn </w:t>
                      </w:r>
                      <w:r w:rsidR="00616FAB">
                        <w:rPr>
                          <w:sz w:val="24"/>
                        </w:rPr>
                        <w:tab/>
                      </w:r>
                      <w:r w:rsidRPr="007243FD">
                        <w:rPr>
                          <w:sz w:val="24"/>
                        </w:rPr>
                        <w:t xml:space="preserve">(Eds.), </w:t>
                      </w:r>
                      <w:r w:rsidR="00616FAB">
                        <w:rPr>
                          <w:i/>
                          <w:iCs/>
                          <w:sz w:val="24"/>
                        </w:rPr>
                        <w:t xml:space="preserve">Working </w:t>
                      </w:r>
                      <w:r w:rsidRPr="007243FD">
                        <w:rPr>
                          <w:i/>
                          <w:iCs/>
                          <w:sz w:val="24"/>
                        </w:rPr>
                        <w:t xml:space="preserve">together: Putting the cooperative into cooperative </w:t>
                      </w:r>
                      <w:r w:rsidR="00616FAB">
                        <w:rPr>
                          <w:i/>
                          <w:iCs/>
                          <w:sz w:val="24"/>
                        </w:rPr>
                        <w:tab/>
                      </w:r>
                      <w:r w:rsidRPr="007243FD">
                        <w:rPr>
                          <w:i/>
                          <w:iCs/>
                          <w:sz w:val="24"/>
                        </w:rPr>
                        <w:t>education.</w:t>
                      </w:r>
                      <w:r w:rsidR="00616FAB">
                        <w:rPr>
                          <w:sz w:val="24"/>
                        </w:rPr>
                        <w:t xml:space="preserve"> Conference </w:t>
                      </w:r>
                      <w:r w:rsidRPr="007243FD">
                        <w:rPr>
                          <w:sz w:val="24"/>
                        </w:rPr>
                        <w:t xml:space="preserve">proceedings of the New Zealand Association for </w:t>
                      </w:r>
                      <w:r w:rsidR="00616FAB">
                        <w:rPr>
                          <w:sz w:val="24"/>
                        </w:rPr>
                        <w:tab/>
                      </w:r>
                      <w:r w:rsidRPr="007243FD">
                        <w:rPr>
                          <w:sz w:val="24"/>
                        </w:rPr>
                        <w:t xml:space="preserve">Cooperative Education, New </w:t>
                      </w:r>
                      <w:r w:rsidRPr="007243FD">
                        <w:rPr>
                          <w:sz w:val="24"/>
                        </w:rPr>
                        <w:tab/>
                      </w:r>
                      <w:r>
                        <w:rPr>
                          <w:sz w:val="24"/>
                        </w:rPr>
                        <w:t xml:space="preserve">Plymouth, New Zealand. Retrieved from </w:t>
                      </w:r>
                      <w:r w:rsidR="00616FAB">
                        <w:rPr>
                          <w:sz w:val="24"/>
                        </w:rPr>
                        <w:tab/>
                      </w:r>
                      <w:hyperlink w:history="1">
                        <w:r w:rsidR="00616FAB" w:rsidRPr="00616FAB">
                          <w:rPr>
                            <w:rStyle w:val="Hyperlink"/>
                            <w:color w:val="auto"/>
                            <w:sz w:val="24"/>
                            <w:u w:val="none"/>
                          </w:rPr>
                          <w:t>http://www.nzace.ac.nz /conferences/</w:t>
                        </w:r>
                      </w:hyperlink>
                      <w:r w:rsidRPr="007243FD">
                        <w:rPr>
                          <w:sz w:val="24"/>
                        </w:rPr>
                        <w:t>papers/Proceedings_2008.pdf</w:t>
                      </w:r>
                    </w:p>
                  </w:txbxContent>
                </v:textbox>
                <w10:wrap type="square"/>
              </v:shape>
            </w:pict>
          </mc:Fallback>
        </mc:AlternateContent>
      </w:r>
      <w:r w:rsidRPr="004258BA">
        <w:rPr>
          <w:rFonts w:eastAsia="Calibri"/>
          <w:b/>
          <w:bCs/>
          <w:sz w:val="24"/>
          <w:szCs w:val="24"/>
          <w:lang w:val="en-MY"/>
        </w:rPr>
        <w:t>Conference Paper</w:t>
      </w:r>
    </w:p>
    <w:p w14:paraId="099F4660" w14:textId="77777777" w:rsidR="004258BA" w:rsidRPr="004258BA" w:rsidRDefault="004258BA" w:rsidP="004258BA">
      <w:pPr>
        <w:spacing w:after="160" w:line="259" w:lineRule="auto"/>
        <w:rPr>
          <w:rFonts w:eastAsia="Calibri"/>
          <w:sz w:val="24"/>
          <w:szCs w:val="24"/>
          <w:lang w:val="en-MY"/>
        </w:rPr>
      </w:pPr>
    </w:p>
    <w:p w14:paraId="3E5B88A0" w14:textId="77777777" w:rsidR="004258BA" w:rsidRPr="004258BA" w:rsidRDefault="004258BA" w:rsidP="004258BA">
      <w:pPr>
        <w:spacing w:after="160" w:line="259" w:lineRule="auto"/>
        <w:rPr>
          <w:rFonts w:eastAsia="Calibri"/>
          <w:b/>
          <w:bCs/>
          <w:sz w:val="24"/>
          <w:szCs w:val="24"/>
          <w:lang w:val="en-MY"/>
        </w:rPr>
      </w:pPr>
      <w:r w:rsidRPr="004258BA">
        <w:rPr>
          <w:rFonts w:eastAsia="Calibri"/>
          <w:b/>
          <w:bCs/>
          <w:noProof/>
          <w:sz w:val="24"/>
          <w:szCs w:val="24"/>
          <w:lang w:val="en-MY" w:eastAsia="en-MY"/>
        </w:rPr>
        <mc:AlternateContent>
          <mc:Choice Requires="wps">
            <w:drawing>
              <wp:anchor distT="45720" distB="45720" distL="114300" distR="114300" simplePos="0" relativeHeight="251663360" behindDoc="0" locked="0" layoutInCell="1" allowOverlap="1" wp14:anchorId="7E1351D7" wp14:editId="4637A289">
                <wp:simplePos x="0" y="0"/>
                <wp:positionH relativeFrom="column">
                  <wp:posOffset>173990</wp:posOffset>
                </wp:positionH>
                <wp:positionV relativeFrom="paragraph">
                  <wp:posOffset>438785</wp:posOffset>
                </wp:positionV>
                <wp:extent cx="4966970" cy="579120"/>
                <wp:effectExtent l="0" t="0" r="24130" b="1143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6970" cy="579120"/>
                        </a:xfrm>
                        <a:prstGeom prst="rect">
                          <a:avLst/>
                        </a:prstGeom>
                        <a:solidFill>
                          <a:srgbClr val="FFFFFF"/>
                        </a:solidFill>
                        <a:ln w="9525">
                          <a:solidFill>
                            <a:srgbClr val="000000"/>
                          </a:solidFill>
                          <a:miter lim="800000"/>
                          <a:headEnd/>
                          <a:tailEnd/>
                        </a:ln>
                      </wps:spPr>
                      <wps:txbx>
                        <w:txbxContent>
                          <w:p w14:paraId="7BC5FF8B" w14:textId="77777777" w:rsidR="004258BA" w:rsidRPr="00D15048" w:rsidRDefault="004258BA" w:rsidP="004258BA">
                            <w:pPr>
                              <w:spacing w:line="240" w:lineRule="auto"/>
                              <w:jc w:val="both"/>
                              <w:rPr>
                                <w:sz w:val="24"/>
                              </w:rPr>
                            </w:pPr>
                            <w:r w:rsidRPr="00D15048">
                              <w:rPr>
                                <w:sz w:val="24"/>
                              </w:rPr>
                              <w:t xml:space="preserve">Johnson, S. (2013). Style strategies (Master’s thesis). UCOL, Whanganui </w:t>
                            </w:r>
                            <w:r w:rsidR="00616FAB">
                              <w:rPr>
                                <w:sz w:val="24"/>
                              </w:rPr>
                              <w:tab/>
                            </w:r>
                            <w:r w:rsidRPr="00D15048">
                              <w:rPr>
                                <w:sz w:val="24"/>
                              </w:rPr>
                              <w:t xml:space="preserve">School </w:t>
                            </w:r>
                            <w:r>
                              <w:rPr>
                                <w:sz w:val="24"/>
                              </w:rPr>
                              <w:t>of Design</w:t>
                            </w:r>
                            <w:r w:rsidRPr="00D15048">
                              <w:rPr>
                                <w:sz w:val="24"/>
                              </w:rPr>
                              <w:t>, Whanganui, New Zealand. 4.28.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1351D7" id="Text Box 5" o:spid="_x0000_s1030" type="#_x0000_t202" style="position:absolute;margin-left:13.7pt;margin-top:34.55pt;width:391.1pt;height:45.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">
                <v:textbox>
                  <w:txbxContent>
                    <w:p w14:paraId="7BC5FF8B" w14:textId="77777777" w:rsidR="004258BA" w:rsidRPr="00D15048" w:rsidRDefault="004258BA" w:rsidP="004258BA">
                      <w:pPr>
                        <w:spacing w:line="240" w:lineRule="auto"/>
                        <w:jc w:val="both"/>
                        <w:rPr>
                          <w:sz w:val="24"/>
                        </w:rPr>
                      </w:pPr>
                      <w:r w:rsidRPr="00D15048">
                        <w:rPr>
                          <w:sz w:val="24"/>
                        </w:rPr>
                        <w:t xml:space="preserve">Johnson, S. (2013). Style strategies (Master’s thesis). UCOL, Whanganui </w:t>
                      </w:r>
                      <w:r w:rsidR="00616FAB">
                        <w:rPr>
                          <w:sz w:val="24"/>
                        </w:rPr>
                        <w:tab/>
                      </w:r>
                      <w:r w:rsidRPr="00D15048">
                        <w:rPr>
                          <w:sz w:val="24"/>
                        </w:rPr>
                        <w:t xml:space="preserve">School </w:t>
                      </w:r>
                      <w:r>
                        <w:rPr>
                          <w:sz w:val="24"/>
                        </w:rPr>
                        <w:t>of Design</w:t>
                      </w:r>
                      <w:r w:rsidRPr="00D15048">
                        <w:rPr>
                          <w:sz w:val="24"/>
                        </w:rPr>
                        <w:t>, Whanganui, New Zealand. 4.28.</w:t>
                      </w:r>
                    </w:p>
                  </w:txbxContent>
                </v:textbox>
                <w10:wrap type="square"/>
              </v:shape>
            </w:pict>
          </mc:Fallback>
        </mc:AlternateContent>
      </w:r>
      <w:r w:rsidRPr="004258BA">
        <w:rPr>
          <w:rFonts w:eastAsia="Calibri"/>
          <w:b/>
          <w:bCs/>
          <w:sz w:val="24"/>
          <w:szCs w:val="24"/>
          <w:lang w:val="en-MY"/>
        </w:rPr>
        <w:t>Thesis</w:t>
      </w:r>
    </w:p>
    <w:p w14:paraId="589531FD" w14:textId="77777777" w:rsidR="004258BA" w:rsidRPr="004258BA" w:rsidRDefault="004258BA" w:rsidP="004258BA">
      <w:pPr>
        <w:spacing w:after="160" w:line="259" w:lineRule="auto"/>
        <w:rPr>
          <w:rFonts w:eastAsia="Calibri"/>
          <w:b/>
          <w:bCs/>
          <w:sz w:val="24"/>
          <w:szCs w:val="24"/>
          <w:lang w:val="en-MY"/>
        </w:rPr>
      </w:pPr>
    </w:p>
    <w:p w14:paraId="6EAB9997" w14:textId="77777777" w:rsidR="004258BA" w:rsidRPr="004258BA" w:rsidRDefault="004258BA" w:rsidP="004258BA">
      <w:pPr>
        <w:spacing w:after="160" w:line="259" w:lineRule="auto"/>
        <w:rPr>
          <w:rFonts w:eastAsia="Calibri"/>
          <w:b/>
          <w:bCs/>
          <w:sz w:val="24"/>
          <w:szCs w:val="24"/>
          <w:lang w:val="en-MY"/>
        </w:rPr>
      </w:pPr>
      <w:r w:rsidRPr="004258BA">
        <w:rPr>
          <w:rFonts w:eastAsia="Calibri"/>
          <w:b/>
          <w:bCs/>
          <w:noProof/>
          <w:sz w:val="24"/>
          <w:szCs w:val="24"/>
          <w:lang w:val="en-MY" w:eastAsia="en-MY"/>
        </w:rPr>
        <mc:AlternateContent>
          <mc:Choice Requires="wps">
            <w:drawing>
              <wp:anchor distT="45720" distB="45720" distL="114300" distR="114300" simplePos="0" relativeHeight="251664384" behindDoc="0" locked="0" layoutInCell="1" allowOverlap="1" wp14:anchorId="59B4B2CA" wp14:editId="043BC70E">
                <wp:simplePos x="0" y="0"/>
                <wp:positionH relativeFrom="column">
                  <wp:posOffset>211455</wp:posOffset>
                </wp:positionH>
                <wp:positionV relativeFrom="paragraph">
                  <wp:posOffset>431800</wp:posOffset>
                </wp:positionV>
                <wp:extent cx="4929505" cy="436880"/>
                <wp:effectExtent l="0" t="0" r="23495" b="2032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9505" cy="436880"/>
                        </a:xfrm>
                        <a:prstGeom prst="rect">
                          <a:avLst/>
                        </a:prstGeom>
                        <a:solidFill>
                          <a:srgbClr val="FFFFFF"/>
                        </a:solidFill>
                        <a:ln w="9525">
                          <a:solidFill>
                            <a:srgbClr val="000000"/>
                          </a:solidFill>
                          <a:miter lim="800000"/>
                          <a:headEnd/>
                          <a:tailEnd/>
                        </a:ln>
                      </wps:spPr>
                      <wps:txbx>
                        <w:txbxContent>
                          <w:p w14:paraId="18B03F0E" w14:textId="77777777" w:rsidR="004258BA" w:rsidRPr="00D15048" w:rsidRDefault="004258BA" w:rsidP="004258BA">
                            <w:pPr>
                              <w:spacing w:line="240" w:lineRule="auto"/>
                              <w:jc w:val="both"/>
                              <w:rPr>
                                <w:sz w:val="24"/>
                              </w:rPr>
                            </w:pPr>
                            <w:r w:rsidRPr="00D15048">
                              <w:rPr>
                                <w:sz w:val="24"/>
                              </w:rPr>
                              <w:t xml:space="preserve">Ng, A. (2011, October-December). Brush with history. </w:t>
                            </w:r>
                            <w:r w:rsidRPr="00D15048">
                              <w:rPr>
                                <w:i/>
                                <w:iCs/>
                                <w:sz w:val="24"/>
                              </w:rPr>
                              <w:t>Habitus</w:t>
                            </w:r>
                            <w:r w:rsidRPr="00D15048">
                              <w:rPr>
                                <w:sz w:val="24"/>
                              </w:rPr>
                              <w:t>, 13, 83-87.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B4B2CA" id="Text Box 6" o:spid="_x0000_s1031" type="#_x0000_t202" style="position:absolute;margin-left:16.65pt;margin-top:34pt;width:388.15pt;height:34.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">
                <v:textbox>
                  <w:txbxContent>
                    <w:p w14:paraId="18B03F0E" w14:textId="77777777" w:rsidR="004258BA" w:rsidRPr="00D15048" w:rsidRDefault="004258BA" w:rsidP="004258BA">
                      <w:pPr>
                        <w:spacing w:line="240" w:lineRule="auto"/>
                        <w:jc w:val="both"/>
                        <w:rPr>
                          <w:sz w:val="24"/>
                        </w:rPr>
                      </w:pPr>
                      <w:r w:rsidRPr="00D15048">
                        <w:rPr>
                          <w:sz w:val="24"/>
                        </w:rPr>
                        <w:t xml:space="preserve">Ng, A. (2011, October-December). Brush with history. </w:t>
                      </w:r>
                      <w:r w:rsidRPr="00D15048">
                        <w:rPr>
                          <w:i/>
                          <w:iCs/>
                          <w:sz w:val="24"/>
                        </w:rPr>
                        <w:t>Habitus</w:t>
                      </w:r>
                      <w:r w:rsidRPr="00D15048">
                        <w:rPr>
                          <w:sz w:val="24"/>
                        </w:rPr>
                        <w:t>, 13, 83-87.</w:t>
                      </w:r>
                    </w:p>
                  </w:txbxContent>
                </v:textbox>
                <w10:wrap type="square"/>
              </v:shape>
            </w:pict>
          </mc:Fallback>
        </mc:AlternateContent>
      </w:r>
      <w:r w:rsidRPr="004258BA">
        <w:rPr>
          <w:rFonts w:eastAsia="Calibri"/>
          <w:b/>
          <w:bCs/>
          <w:sz w:val="24"/>
          <w:szCs w:val="24"/>
          <w:lang w:val="en-MY"/>
        </w:rPr>
        <w:t>Magazine</w:t>
      </w:r>
    </w:p>
    <w:p w14:paraId="48301829" w14:textId="77777777" w:rsidR="004258BA" w:rsidRPr="004258BA" w:rsidRDefault="004258BA" w:rsidP="004258BA">
      <w:pPr>
        <w:spacing w:after="160" w:line="259" w:lineRule="auto"/>
        <w:rPr>
          <w:rFonts w:eastAsia="Calibri"/>
          <w:b/>
          <w:bCs/>
          <w:sz w:val="24"/>
          <w:szCs w:val="24"/>
          <w:lang w:val="en-MY"/>
        </w:rPr>
      </w:pPr>
    </w:p>
    <w:p w14:paraId="781BC2B8" w14:textId="77777777" w:rsidR="004258BA" w:rsidRPr="004258BA" w:rsidRDefault="004258BA" w:rsidP="004258BA">
      <w:pPr>
        <w:spacing w:after="160" w:line="259" w:lineRule="auto"/>
        <w:rPr>
          <w:rFonts w:eastAsia="Calibri"/>
          <w:b/>
          <w:bCs/>
          <w:sz w:val="24"/>
          <w:szCs w:val="24"/>
          <w:lang w:val="en-MY"/>
        </w:rPr>
      </w:pPr>
      <w:r w:rsidRPr="004258BA">
        <w:rPr>
          <w:rFonts w:eastAsia="Calibri"/>
          <w:b/>
          <w:bCs/>
          <w:noProof/>
          <w:sz w:val="24"/>
          <w:szCs w:val="24"/>
          <w:lang w:val="en-MY" w:eastAsia="en-MY"/>
        </w:rPr>
        <mc:AlternateContent>
          <mc:Choice Requires="wps">
            <w:drawing>
              <wp:anchor distT="45720" distB="45720" distL="114300" distR="114300" simplePos="0" relativeHeight="251665408" behindDoc="0" locked="0" layoutInCell="1" allowOverlap="1" wp14:anchorId="04500522" wp14:editId="0CE1A0CD">
                <wp:simplePos x="0" y="0"/>
                <wp:positionH relativeFrom="column">
                  <wp:posOffset>211455</wp:posOffset>
                </wp:positionH>
                <wp:positionV relativeFrom="paragraph">
                  <wp:posOffset>405130</wp:posOffset>
                </wp:positionV>
                <wp:extent cx="4929505" cy="548640"/>
                <wp:effectExtent l="0" t="0" r="23495" b="2286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9505" cy="548640"/>
                        </a:xfrm>
                        <a:prstGeom prst="rect">
                          <a:avLst/>
                        </a:prstGeom>
                        <a:solidFill>
                          <a:srgbClr val="FFFFFF"/>
                        </a:solidFill>
                        <a:ln w="9525">
                          <a:solidFill>
                            <a:srgbClr val="000000"/>
                          </a:solidFill>
                          <a:miter lim="800000"/>
                          <a:headEnd/>
                          <a:tailEnd/>
                        </a:ln>
                      </wps:spPr>
                      <wps:txbx>
                        <w:txbxContent>
                          <w:p w14:paraId="2649DAFC" w14:textId="77777777" w:rsidR="004258BA" w:rsidRPr="00D15048" w:rsidRDefault="004258BA" w:rsidP="004258BA">
                            <w:pPr>
                              <w:spacing w:line="240" w:lineRule="auto"/>
                              <w:jc w:val="both"/>
                              <w:rPr>
                                <w:sz w:val="24"/>
                              </w:rPr>
                            </w:pPr>
                            <w:r w:rsidRPr="00D15048">
                              <w:rPr>
                                <w:sz w:val="24"/>
                              </w:rPr>
                              <w:t>L</w:t>
                            </w:r>
                            <w:r w:rsidR="00352B4E">
                              <w:rPr>
                                <w:sz w:val="24"/>
                              </w:rPr>
                              <w:t xml:space="preserve">ittle </w:t>
                            </w:r>
                            <w:r w:rsidRPr="00D15048">
                              <w:rPr>
                                <w:sz w:val="24"/>
                              </w:rPr>
                              <w:t xml:space="preserve">blue penguins homeward bound. (2011, November 23). Manawatu </w:t>
                            </w:r>
                            <w:r w:rsidR="00352B4E">
                              <w:rPr>
                                <w:sz w:val="24"/>
                              </w:rPr>
                              <w:tab/>
                            </w:r>
                            <w:r w:rsidR="00616FAB">
                              <w:rPr>
                                <w:sz w:val="24"/>
                              </w:rPr>
                              <w:t xml:space="preserve">Standard, p. </w:t>
                            </w:r>
                            <w:r w:rsidRPr="00D15048">
                              <w:rPr>
                                <w:sz w:val="24"/>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500522" id="Text Box 7" o:spid="_x0000_s1032" type="#_x0000_t202" style="position:absolute;margin-left:16.65pt;margin-top:31.9pt;width:388.15pt;height:43.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">
                <v:textbox>
                  <w:txbxContent>
                    <w:p w14:paraId="2649DAFC" w14:textId="77777777" w:rsidR="004258BA" w:rsidRPr="00D15048" w:rsidRDefault="004258BA" w:rsidP="004258BA">
                      <w:pPr>
                        <w:spacing w:line="240" w:lineRule="auto"/>
                        <w:jc w:val="both"/>
                        <w:rPr>
                          <w:sz w:val="24"/>
                        </w:rPr>
                      </w:pPr>
                      <w:r w:rsidRPr="00D15048">
                        <w:rPr>
                          <w:sz w:val="24"/>
                        </w:rPr>
                        <w:t>L</w:t>
                      </w:r>
                      <w:r w:rsidR="00352B4E">
                        <w:rPr>
                          <w:sz w:val="24"/>
                        </w:rPr>
                        <w:t xml:space="preserve">ittle </w:t>
                      </w:r>
                      <w:r w:rsidRPr="00D15048">
                        <w:rPr>
                          <w:sz w:val="24"/>
                        </w:rPr>
                        <w:t xml:space="preserve">blue penguins homeward bound. (2011, November 23). Manawatu </w:t>
                      </w:r>
                      <w:r w:rsidR="00352B4E">
                        <w:rPr>
                          <w:sz w:val="24"/>
                        </w:rPr>
                        <w:tab/>
                      </w:r>
                      <w:r w:rsidR="00616FAB">
                        <w:rPr>
                          <w:sz w:val="24"/>
                        </w:rPr>
                        <w:t xml:space="preserve">Standard, p. </w:t>
                      </w:r>
                      <w:r w:rsidRPr="00D15048">
                        <w:rPr>
                          <w:sz w:val="24"/>
                        </w:rPr>
                        <w:t>5.</w:t>
                      </w:r>
                    </w:p>
                  </w:txbxContent>
                </v:textbox>
                <w10:wrap type="square"/>
              </v:shape>
            </w:pict>
          </mc:Fallback>
        </mc:AlternateContent>
      </w:r>
      <w:r w:rsidRPr="004258BA">
        <w:rPr>
          <w:rFonts w:eastAsia="Calibri"/>
          <w:b/>
          <w:bCs/>
          <w:sz w:val="24"/>
          <w:szCs w:val="24"/>
          <w:lang w:val="en-MY"/>
        </w:rPr>
        <w:t>Newspaper</w:t>
      </w:r>
    </w:p>
    <w:p w14:paraId="5C0A0746" w14:textId="77777777" w:rsidR="004258BA" w:rsidRPr="004258BA" w:rsidRDefault="004258BA" w:rsidP="004258BA">
      <w:pPr>
        <w:spacing w:after="160" w:line="259" w:lineRule="auto"/>
        <w:rPr>
          <w:rFonts w:eastAsia="Calibri"/>
          <w:b/>
          <w:bCs/>
          <w:sz w:val="24"/>
          <w:szCs w:val="24"/>
          <w:lang w:val="en-MY"/>
        </w:rPr>
      </w:pPr>
    </w:p>
    <w:p w14:paraId="07C60125" w14:textId="77777777" w:rsidR="004258BA" w:rsidRPr="004258BA" w:rsidRDefault="004258BA" w:rsidP="004258BA">
      <w:pPr>
        <w:spacing w:after="160" w:line="259" w:lineRule="auto"/>
        <w:rPr>
          <w:rFonts w:eastAsia="Calibri"/>
          <w:b/>
          <w:bCs/>
          <w:sz w:val="24"/>
          <w:szCs w:val="24"/>
          <w:lang w:val="en-MY"/>
        </w:rPr>
      </w:pPr>
      <w:r w:rsidRPr="004258BA">
        <w:rPr>
          <w:rFonts w:eastAsia="Calibri"/>
          <w:b/>
          <w:bCs/>
          <w:noProof/>
          <w:sz w:val="24"/>
          <w:szCs w:val="24"/>
          <w:lang w:val="en-MY" w:eastAsia="en-MY"/>
        </w:rPr>
        <w:lastRenderedPageBreak/>
        <mc:AlternateContent>
          <mc:Choice Requires="wps">
            <w:drawing>
              <wp:anchor distT="45720" distB="45720" distL="114300" distR="114300" simplePos="0" relativeHeight="251666432" behindDoc="0" locked="0" layoutInCell="1" allowOverlap="1" wp14:anchorId="46E29BD5" wp14:editId="7E811F87">
                <wp:simplePos x="0" y="0"/>
                <wp:positionH relativeFrom="column">
                  <wp:posOffset>211455</wp:posOffset>
                </wp:positionH>
                <wp:positionV relativeFrom="paragraph">
                  <wp:posOffset>426720</wp:posOffset>
                </wp:positionV>
                <wp:extent cx="4929505" cy="731520"/>
                <wp:effectExtent l="0" t="0" r="23495" b="1143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9505" cy="731520"/>
                        </a:xfrm>
                        <a:prstGeom prst="rect">
                          <a:avLst/>
                        </a:prstGeom>
                        <a:solidFill>
                          <a:srgbClr val="FFFFFF"/>
                        </a:solidFill>
                        <a:ln w="9525">
                          <a:solidFill>
                            <a:srgbClr val="000000"/>
                          </a:solidFill>
                          <a:miter lim="800000"/>
                          <a:headEnd/>
                          <a:tailEnd/>
                        </a:ln>
                      </wps:spPr>
                      <wps:txbx>
                        <w:txbxContent>
                          <w:p w14:paraId="365CD875" w14:textId="77777777" w:rsidR="004258BA" w:rsidRPr="00616FAB" w:rsidRDefault="004258BA" w:rsidP="00352B4E">
                            <w:pPr>
                              <w:spacing w:line="240" w:lineRule="auto"/>
                              <w:jc w:val="both"/>
                              <w:rPr>
                                <w:sz w:val="24"/>
                              </w:rPr>
                            </w:pPr>
                            <w:r w:rsidRPr="00616FAB">
                              <w:rPr>
                                <w:sz w:val="24"/>
                              </w:rPr>
                              <w:t xml:space="preserve">Ministry of Health. (2014). Ebola: Information for the public. Retrieved from </w:t>
                            </w:r>
                            <w:r w:rsidR="00616FAB" w:rsidRPr="00616FAB">
                              <w:rPr>
                                <w:sz w:val="24"/>
                              </w:rPr>
                              <w:tab/>
                            </w:r>
                            <w:hyperlink r:id="rId16" w:history="1">
                              <w:r w:rsidR="00616FAB" w:rsidRPr="00616FAB">
                                <w:rPr>
                                  <w:rStyle w:val="Hyperlink"/>
                                  <w:color w:val="auto"/>
                                  <w:sz w:val="24"/>
                                  <w:u w:val="none"/>
                                </w:rPr>
                                <w:t>http://www.health.govt.nz/your-health/conditions-and-treatments/dise</w:t>
                              </w:r>
                              <w:r w:rsidR="00616FAB" w:rsidRPr="00616FAB">
                                <w:rPr>
                                  <w:rStyle w:val="Hyperlink"/>
                                  <w:color w:val="auto"/>
                                  <w:sz w:val="24"/>
                                  <w:u w:val="none"/>
                                </w:rPr>
                                <w:tab/>
                                <w:t>a</w:t>
                              </w:r>
                            </w:hyperlink>
                            <w:r w:rsidR="00352B4E" w:rsidRPr="00616FAB">
                              <w:rPr>
                                <w:sz w:val="24"/>
                              </w:rPr>
                              <w:t>ses-andillnesses/ebolainformation-public</w:t>
                            </w:r>
                            <w:r w:rsidRPr="00616FAB">
                              <w:rPr>
                                <w:sz w:val="24"/>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E29BD5" id="Text Box 8" o:spid="_x0000_s1033" type="#_x0000_t202" style="position:absolute;margin-left:16.65pt;margin-top:33.6pt;width:388.15pt;height:57.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">
                <v:textbox>
                  <w:txbxContent>
                    <w:p w14:paraId="365CD875" w14:textId="77777777" w:rsidR="004258BA" w:rsidRPr="00616FAB" w:rsidRDefault="004258BA" w:rsidP="00352B4E">
                      <w:pPr>
                        <w:spacing w:line="240" w:lineRule="auto"/>
                        <w:jc w:val="both"/>
                        <w:rPr>
                          <w:sz w:val="24"/>
                        </w:rPr>
                      </w:pPr>
                      <w:r w:rsidRPr="00616FAB">
                        <w:rPr>
                          <w:sz w:val="24"/>
                        </w:rPr>
                        <w:t xml:space="preserve">Ministry of Health. (2014). Ebola: Information for the public. Retrieved from </w:t>
                      </w:r>
                      <w:r w:rsidR="00616FAB" w:rsidRPr="00616FAB">
                        <w:rPr>
                          <w:sz w:val="24"/>
                        </w:rPr>
                        <w:tab/>
                      </w:r>
                      <w:hyperlink r:id="rId17" w:history="1">
                        <w:r w:rsidR="00616FAB" w:rsidRPr="00616FAB">
                          <w:rPr>
                            <w:rStyle w:val="Hyperlink"/>
                            <w:color w:val="auto"/>
                            <w:sz w:val="24"/>
                            <w:u w:val="none"/>
                          </w:rPr>
                          <w:t>http://www.health.govt.nz/your-health/conditions-and-treatments/dise</w:t>
                        </w:r>
                        <w:r w:rsidR="00616FAB" w:rsidRPr="00616FAB">
                          <w:rPr>
                            <w:rStyle w:val="Hyperlink"/>
                            <w:color w:val="auto"/>
                            <w:sz w:val="24"/>
                            <w:u w:val="none"/>
                          </w:rPr>
                          <w:tab/>
                          <w:t>a</w:t>
                        </w:r>
                      </w:hyperlink>
                      <w:r w:rsidR="00352B4E" w:rsidRPr="00616FAB">
                        <w:rPr>
                          <w:sz w:val="24"/>
                        </w:rPr>
                        <w:t>ses-andillnesses/ebolainformation-public</w:t>
                      </w:r>
                      <w:r w:rsidRPr="00616FAB">
                        <w:rPr>
                          <w:sz w:val="24"/>
                        </w:rPr>
                        <w:tab/>
                      </w:r>
                    </w:p>
                  </w:txbxContent>
                </v:textbox>
                <w10:wrap type="square"/>
              </v:shape>
            </w:pict>
          </mc:Fallback>
        </mc:AlternateContent>
      </w:r>
      <w:r w:rsidRPr="004258BA">
        <w:rPr>
          <w:rFonts w:eastAsia="Calibri"/>
          <w:b/>
          <w:bCs/>
          <w:sz w:val="24"/>
          <w:szCs w:val="24"/>
          <w:lang w:val="en-MY"/>
        </w:rPr>
        <w:t>Internet</w:t>
      </w:r>
    </w:p>
    <w:p w14:paraId="52268D75" w14:textId="77777777" w:rsidR="004258BA" w:rsidRPr="004258BA" w:rsidRDefault="004258BA" w:rsidP="004258BA">
      <w:pPr>
        <w:spacing w:after="160" w:line="259" w:lineRule="auto"/>
        <w:rPr>
          <w:rFonts w:eastAsia="Calibri"/>
          <w:b/>
          <w:bCs/>
          <w:sz w:val="24"/>
          <w:szCs w:val="24"/>
          <w:lang w:val="en-MY"/>
        </w:rPr>
      </w:pPr>
    </w:p>
    <w:p w14:paraId="2C0D9101" w14:textId="77777777" w:rsidR="00DE6F2F" w:rsidRDefault="00DE6F2F">
      <w:pPr>
        <w:spacing w:line="240" w:lineRule="auto"/>
        <w:rPr>
          <w:rFonts w:eastAsia="Calibri"/>
          <w:b/>
          <w:sz w:val="24"/>
          <w:szCs w:val="24"/>
          <w:lang w:val="en-MY"/>
        </w:rPr>
      </w:pPr>
      <w:r>
        <w:rPr>
          <w:rFonts w:eastAsia="Calibri"/>
          <w:b/>
          <w:sz w:val="24"/>
          <w:szCs w:val="24"/>
          <w:lang w:val="en-MY"/>
        </w:rPr>
        <w:br w:type="page"/>
      </w:r>
    </w:p>
    <w:p w14:paraId="1F80A27D" w14:textId="77777777" w:rsidR="00A51BF3" w:rsidRPr="00A51BF3" w:rsidRDefault="0016330E" w:rsidP="0016330E">
      <w:pPr>
        <w:tabs>
          <w:tab w:val="left" w:pos="3064"/>
          <w:tab w:val="center" w:pos="4110"/>
        </w:tabs>
        <w:bidi/>
        <w:spacing w:line="480" w:lineRule="auto"/>
        <w:rPr>
          <w:rFonts w:eastAsia="Calibri"/>
          <w:noProof/>
          <w:sz w:val="28"/>
          <w:szCs w:val="28"/>
          <w:lang w:bidi="ar-JO"/>
        </w:rPr>
      </w:pPr>
      <w:r>
        <w:rPr>
          <w:rFonts w:eastAsia="Calibri"/>
          <w:noProof/>
          <w:sz w:val="24"/>
          <w:szCs w:val="24"/>
          <w:rtl/>
          <w:lang w:val="tr-TR" w:bidi="ar"/>
        </w:rPr>
        <w:lastRenderedPageBreak/>
        <w:tab/>
      </w:r>
      <w:r>
        <w:rPr>
          <w:rFonts w:eastAsia="Calibri"/>
          <w:noProof/>
          <w:sz w:val="24"/>
          <w:szCs w:val="24"/>
          <w:rtl/>
          <w:lang w:val="tr-TR" w:bidi="ar"/>
        </w:rPr>
        <w:tab/>
      </w:r>
      <w:r w:rsidRPr="004A3272">
        <w:rPr>
          <w:rFonts w:eastAsia="Calibri" w:hint="cs"/>
          <w:b/>
          <w:bCs/>
          <w:caps/>
          <w:noProof/>
          <w:kern w:val="28"/>
          <w:sz w:val="28"/>
          <w:szCs w:val="28"/>
          <w:rtl/>
          <w:lang w:val="en-GB" w:bidi="ar"/>
        </w:rPr>
        <w:t>الملحق أ</w:t>
      </w:r>
    </w:p>
    <w:p w14:paraId="24E6680F" w14:textId="77777777" w:rsidR="004E0B12" w:rsidRPr="004A3272" w:rsidRDefault="0016330E" w:rsidP="0016330E">
      <w:pPr>
        <w:spacing w:line="240" w:lineRule="auto"/>
        <w:jc w:val="center"/>
        <w:rPr>
          <w:rFonts w:eastAsia="Calibri"/>
          <w:b/>
          <w:bCs/>
          <w:sz w:val="28"/>
          <w:szCs w:val="28"/>
          <w:rtl/>
          <w:lang w:bidi="ar"/>
        </w:rPr>
      </w:pPr>
      <w:r w:rsidRPr="0016330E">
        <w:rPr>
          <w:rFonts w:eastAsia="Calibri" w:hint="cs"/>
          <w:b/>
          <w:bCs/>
          <w:sz w:val="28"/>
          <w:szCs w:val="28"/>
          <w:rtl/>
          <w:lang w:bidi="ar"/>
        </w:rPr>
        <w:t>نموذج ملحق (استبدل وفقًا لذلك)</w:t>
      </w:r>
    </w:p>
    <w:p w14:paraId="3632C857" w14:textId="77777777" w:rsidR="0016330E" w:rsidRDefault="0016330E" w:rsidP="0016330E">
      <w:pPr>
        <w:spacing w:line="240" w:lineRule="auto"/>
        <w:jc w:val="center"/>
        <w:rPr>
          <w:rFonts w:eastAsia="Calibri"/>
          <w:b/>
          <w:bCs/>
          <w:sz w:val="24"/>
          <w:szCs w:val="24"/>
          <w:rtl/>
          <w:lang w:bidi="ar"/>
        </w:rPr>
      </w:pPr>
    </w:p>
    <w:p w14:paraId="553C709F" w14:textId="77777777" w:rsidR="0016330E" w:rsidRPr="0016330E" w:rsidRDefault="0016330E" w:rsidP="0016330E">
      <w:pPr>
        <w:spacing w:line="240" w:lineRule="auto"/>
        <w:jc w:val="center"/>
        <w:rPr>
          <w:rFonts w:eastAsia="Calibri"/>
          <w:b/>
          <w:bCs/>
          <w:sz w:val="24"/>
          <w:szCs w:val="24"/>
          <w:lang w:bidi="ar"/>
        </w:rPr>
      </w:pPr>
    </w:p>
    <w:p w14:paraId="0AB95463" w14:textId="77777777" w:rsidR="00450A2F" w:rsidRPr="00450A2F" w:rsidRDefault="00450A2F" w:rsidP="00450A2F">
      <w:pPr>
        <w:bidi/>
        <w:spacing w:line="480" w:lineRule="auto"/>
        <w:jc w:val="both"/>
        <w:rPr>
          <w:rFonts w:eastAsia="Calibri"/>
          <w:noProof/>
          <w:sz w:val="24"/>
          <w:szCs w:val="24"/>
          <w:lang w:bidi="ar-JO"/>
        </w:rPr>
      </w:pPr>
      <w:r w:rsidRPr="00450A2F">
        <w:rPr>
          <w:rFonts w:eastAsia="Calibri" w:hint="cs"/>
          <w:noProof/>
          <w:sz w:val="24"/>
          <w:szCs w:val="24"/>
          <w:rtl/>
          <w:lang w:bidi="ar"/>
        </w:rPr>
        <w:t xml:space="preserve">&lt;هذا نموذج الملحق. أدخل ملاحق إضافية بالنقر فوق الملحق في جزء مهام الأنماط. لإدخال عنوان للملحق ، اضغط على مفتاحي </w:t>
      </w:r>
      <w:r w:rsidRPr="00450A2F">
        <w:rPr>
          <w:rFonts w:eastAsia="Calibri" w:hint="cs"/>
          <w:noProof/>
          <w:sz w:val="24"/>
          <w:szCs w:val="24"/>
          <w:lang w:bidi="ar-JO"/>
        </w:rPr>
        <w:t>Shift</w:t>
      </w:r>
      <w:r w:rsidRPr="00450A2F">
        <w:rPr>
          <w:rFonts w:eastAsia="Calibri" w:hint="cs"/>
          <w:noProof/>
          <w:sz w:val="24"/>
          <w:szCs w:val="24"/>
          <w:rtl/>
          <w:lang w:bidi="ar"/>
        </w:rPr>
        <w:t xml:space="preserve"> و </w:t>
      </w:r>
      <w:r w:rsidRPr="00450A2F">
        <w:rPr>
          <w:rFonts w:eastAsia="Calibri" w:hint="cs"/>
          <w:noProof/>
          <w:sz w:val="24"/>
          <w:szCs w:val="24"/>
          <w:lang w:bidi="ar-JO"/>
        </w:rPr>
        <w:t>Enter</w:t>
      </w:r>
      <w:r w:rsidRPr="00450A2F">
        <w:rPr>
          <w:rFonts w:eastAsia="Calibri" w:hint="cs"/>
          <w:noProof/>
          <w:sz w:val="24"/>
          <w:szCs w:val="24"/>
          <w:rtl/>
          <w:lang w:bidi="ar"/>
        </w:rPr>
        <w:t xml:space="preserve"> بلوحة المفاتيح&gt;.</w:t>
      </w:r>
    </w:p>
    <w:p w14:paraId="02E71E87" w14:textId="77777777" w:rsidR="004E0B12" w:rsidRDefault="004E0B12" w:rsidP="004E0B12">
      <w:pPr>
        <w:pStyle w:val="BodyText"/>
      </w:pPr>
    </w:p>
    <w:p w14:paraId="778ADC3C" w14:textId="77777777" w:rsidR="004E0B12" w:rsidRDefault="004E0B12" w:rsidP="004E0B12">
      <w:pPr>
        <w:pStyle w:val="BodyText"/>
      </w:pPr>
      <w:r>
        <w:br w:type="page"/>
      </w:r>
    </w:p>
    <w:p w14:paraId="252FD6AC" w14:textId="77777777" w:rsidR="004A3272" w:rsidRPr="004A3272" w:rsidRDefault="004A3272" w:rsidP="004A3272">
      <w:pPr>
        <w:keepNext/>
        <w:pageBreakBefore/>
        <w:spacing w:line="240" w:lineRule="auto"/>
        <w:ind w:left="360" w:hanging="360"/>
        <w:contextualSpacing/>
        <w:jc w:val="center"/>
        <w:outlineLvl w:val="0"/>
        <w:rPr>
          <w:rFonts w:eastAsia="Calibri"/>
          <w:b/>
          <w:bCs/>
          <w:caps/>
          <w:noProof/>
          <w:kern w:val="28"/>
          <w:sz w:val="28"/>
          <w:szCs w:val="28"/>
          <w:lang w:bidi="ar"/>
        </w:rPr>
      </w:pPr>
      <w:r w:rsidRPr="004A3272">
        <w:rPr>
          <w:rFonts w:eastAsia="Calibri" w:hint="cs"/>
          <w:b/>
          <w:bCs/>
          <w:caps/>
          <w:noProof/>
          <w:kern w:val="28"/>
          <w:sz w:val="28"/>
          <w:szCs w:val="28"/>
          <w:rtl/>
          <w:lang w:val="en-GB" w:bidi="ar"/>
        </w:rPr>
        <w:lastRenderedPageBreak/>
        <w:t>ملحق ب</w:t>
      </w:r>
    </w:p>
    <w:p w14:paraId="374B4C0B" w14:textId="77777777" w:rsidR="004E0B12" w:rsidRPr="004A3272" w:rsidRDefault="004E0B12" w:rsidP="004A3272">
      <w:pPr>
        <w:pStyle w:val="Appendix"/>
        <w:numPr>
          <w:ilvl w:val="0"/>
          <w:numId w:val="0"/>
        </w:numPr>
        <w:rPr>
          <w:szCs w:val="28"/>
        </w:rPr>
      </w:pPr>
      <w:r>
        <w:br/>
      </w:r>
      <w:r w:rsidR="004A3272" w:rsidRPr="004A3272">
        <w:rPr>
          <w:rFonts w:eastAsia="Calibri" w:hint="cs"/>
          <w:bCs/>
          <w:noProof/>
          <w:szCs w:val="28"/>
          <w:rtl/>
          <w:lang w:val="tr-TR" w:bidi="ar"/>
        </w:rPr>
        <w:t>مجموعة البيانات</w:t>
      </w:r>
    </w:p>
    <w:p w14:paraId="5EB10761" w14:textId="77777777" w:rsidR="00AE1455" w:rsidRPr="00AE1455" w:rsidRDefault="00AE1455" w:rsidP="00AE1455">
      <w:pPr>
        <w:pStyle w:val="BodyText"/>
      </w:pPr>
    </w:p>
    <w:sectPr w:rsidR="00AE1455" w:rsidRPr="00AE1455" w:rsidSect="00D2620A">
      <w:pgSz w:w="11907" w:h="16840" w:code="9"/>
      <w:pgMar w:top="1418" w:right="2268" w:bottom="1418" w:left="1418"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3AF34" w14:textId="77777777" w:rsidR="00CD0087" w:rsidRDefault="00CD0087">
      <w:pPr>
        <w:spacing w:line="240" w:lineRule="auto"/>
      </w:pPr>
      <w:r>
        <w:separator/>
      </w:r>
    </w:p>
  </w:endnote>
  <w:endnote w:type="continuationSeparator" w:id="0">
    <w:p w14:paraId="00D688FC" w14:textId="77777777" w:rsidR="00CD0087" w:rsidRDefault="00CD00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71315" w14:textId="77777777" w:rsidR="00811C9A" w:rsidRPr="001401DD" w:rsidRDefault="00811C9A" w:rsidP="008319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B5815" w14:textId="77777777" w:rsidR="00811C9A" w:rsidRDefault="00811C9A" w:rsidP="00DB50D2">
    <w:pPr>
      <w:pStyle w:val="Footer"/>
      <w:jc w:val="center"/>
    </w:pPr>
    <w:r>
      <w:rPr>
        <w:rStyle w:val="PageNumber"/>
      </w:rPr>
      <w:fldChar w:fldCharType="begin"/>
    </w:r>
    <w:r>
      <w:rPr>
        <w:rStyle w:val="PageNumber"/>
      </w:rPr>
      <w:instrText xml:space="preserve"> PAGE </w:instrText>
    </w:r>
    <w:r>
      <w:rPr>
        <w:rStyle w:val="PageNumber"/>
      </w:rPr>
      <w:fldChar w:fldCharType="separate"/>
    </w:r>
    <w:r w:rsidR="008836F7">
      <w:rPr>
        <w:rStyle w:val="PageNumber"/>
        <w:noProof/>
      </w:rPr>
      <w:t>14</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D4051" w14:textId="77777777" w:rsidR="00811C9A" w:rsidRDefault="00811C9A" w:rsidP="005547EE">
    <w:pPr>
      <w:pStyle w:val="Footer"/>
      <w:jc w:val="center"/>
    </w:pPr>
    <w:r>
      <w:rPr>
        <w:rStyle w:val="PageNumber"/>
      </w:rPr>
      <w:fldChar w:fldCharType="begin"/>
    </w:r>
    <w:r w:rsidRPr="004B5FF1">
      <w:rPr>
        <w:rStyle w:val="PageNumber"/>
      </w:rPr>
      <w:instrText xml:space="preserve"> PAGE </w:instrText>
    </w:r>
    <w:r>
      <w:rPr>
        <w:rStyle w:val="PageNumber"/>
      </w:rPr>
      <w:fldChar w:fldCharType="separate"/>
    </w:r>
    <w:r w:rsidR="008836F7">
      <w:rPr>
        <w:rStyle w:val="PageNumber"/>
        <w:noProof/>
      </w:rPr>
      <w:t>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E7CE6" w14:textId="77777777" w:rsidR="00CD0087" w:rsidRDefault="00CD0087">
      <w:pPr>
        <w:spacing w:line="240" w:lineRule="auto"/>
      </w:pPr>
      <w:r>
        <w:separator/>
      </w:r>
    </w:p>
  </w:footnote>
  <w:footnote w:type="continuationSeparator" w:id="0">
    <w:p w14:paraId="3B24B764" w14:textId="77777777" w:rsidR="00CD0087" w:rsidRDefault="00CD00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A3539" w14:textId="77777777" w:rsidR="00811C9A" w:rsidRDefault="00811C9A" w:rsidP="004E365A">
    <w:pPr>
      <w:pStyle w:val="Header"/>
      <w:tabs>
        <w:tab w:val="clear" w:pos="8640"/>
        <w:tab w:val="right" w:pos="822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61438" w14:textId="77777777" w:rsidR="00811C9A" w:rsidRPr="00CB0253" w:rsidRDefault="00811C9A" w:rsidP="00CB0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176F0"/>
    <w:multiLevelType w:val="hybridMultilevel"/>
    <w:tmpl w:val="67F49C00"/>
    <w:lvl w:ilvl="0" w:tplc="7E0899D6">
      <w:start w:val="1"/>
      <w:numFmt w:val="decimal"/>
      <w:lvlText w:val="%1."/>
      <w:lvlJc w:val="left"/>
      <w:pPr>
        <w:tabs>
          <w:tab w:val="num" w:pos="720"/>
        </w:tabs>
        <w:ind w:left="720" w:hanging="360"/>
      </w:pPr>
    </w:lvl>
    <w:lvl w:ilvl="1" w:tplc="3C448F58" w:tentative="1">
      <w:start w:val="1"/>
      <w:numFmt w:val="lowerLetter"/>
      <w:lvlText w:val="%2."/>
      <w:lvlJc w:val="left"/>
      <w:pPr>
        <w:tabs>
          <w:tab w:val="num" w:pos="1440"/>
        </w:tabs>
        <w:ind w:left="1440" w:hanging="360"/>
      </w:pPr>
    </w:lvl>
    <w:lvl w:ilvl="2" w:tplc="9A38FE30" w:tentative="1">
      <w:start w:val="1"/>
      <w:numFmt w:val="lowerRoman"/>
      <w:lvlText w:val="%3."/>
      <w:lvlJc w:val="right"/>
      <w:pPr>
        <w:tabs>
          <w:tab w:val="num" w:pos="2160"/>
        </w:tabs>
        <w:ind w:left="2160" w:hanging="180"/>
      </w:pPr>
    </w:lvl>
    <w:lvl w:ilvl="3" w:tplc="156C53D4" w:tentative="1">
      <w:start w:val="1"/>
      <w:numFmt w:val="decimal"/>
      <w:lvlText w:val="%4."/>
      <w:lvlJc w:val="left"/>
      <w:pPr>
        <w:tabs>
          <w:tab w:val="num" w:pos="2880"/>
        </w:tabs>
        <w:ind w:left="2880" w:hanging="360"/>
      </w:pPr>
    </w:lvl>
    <w:lvl w:ilvl="4" w:tplc="4386D888" w:tentative="1">
      <w:start w:val="1"/>
      <w:numFmt w:val="lowerLetter"/>
      <w:lvlText w:val="%5."/>
      <w:lvlJc w:val="left"/>
      <w:pPr>
        <w:tabs>
          <w:tab w:val="num" w:pos="3600"/>
        </w:tabs>
        <w:ind w:left="3600" w:hanging="360"/>
      </w:pPr>
    </w:lvl>
    <w:lvl w:ilvl="5" w:tplc="8E1AEA4C" w:tentative="1">
      <w:start w:val="1"/>
      <w:numFmt w:val="lowerRoman"/>
      <w:lvlText w:val="%6."/>
      <w:lvlJc w:val="right"/>
      <w:pPr>
        <w:tabs>
          <w:tab w:val="num" w:pos="4320"/>
        </w:tabs>
        <w:ind w:left="4320" w:hanging="180"/>
      </w:pPr>
    </w:lvl>
    <w:lvl w:ilvl="6" w:tplc="1CD4537A" w:tentative="1">
      <w:start w:val="1"/>
      <w:numFmt w:val="decimal"/>
      <w:lvlText w:val="%7."/>
      <w:lvlJc w:val="left"/>
      <w:pPr>
        <w:tabs>
          <w:tab w:val="num" w:pos="5040"/>
        </w:tabs>
        <w:ind w:left="5040" w:hanging="360"/>
      </w:pPr>
    </w:lvl>
    <w:lvl w:ilvl="7" w:tplc="02B40182" w:tentative="1">
      <w:start w:val="1"/>
      <w:numFmt w:val="lowerLetter"/>
      <w:lvlText w:val="%8."/>
      <w:lvlJc w:val="left"/>
      <w:pPr>
        <w:tabs>
          <w:tab w:val="num" w:pos="5760"/>
        </w:tabs>
        <w:ind w:left="5760" w:hanging="360"/>
      </w:pPr>
    </w:lvl>
    <w:lvl w:ilvl="8" w:tplc="2660BC4C" w:tentative="1">
      <w:start w:val="1"/>
      <w:numFmt w:val="lowerRoman"/>
      <w:lvlText w:val="%9."/>
      <w:lvlJc w:val="right"/>
      <w:pPr>
        <w:tabs>
          <w:tab w:val="num" w:pos="6480"/>
        </w:tabs>
        <w:ind w:left="6480" w:hanging="180"/>
      </w:pPr>
    </w:lvl>
  </w:abstractNum>
  <w:abstractNum w:abstractNumId="1" w15:restartNumberingAfterBreak="0">
    <w:nsid w:val="18DE3E40"/>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2" w15:restartNumberingAfterBreak="0">
    <w:nsid w:val="1F0673C6"/>
    <w:multiLevelType w:val="hybridMultilevel"/>
    <w:tmpl w:val="2F1EED0E"/>
    <w:lvl w:ilvl="0" w:tplc="D8443A8A">
      <w:start w:val="1"/>
      <w:numFmt w:val="upperRoman"/>
      <w:pStyle w:val="a"/>
      <w:lvlText w:val="%1."/>
      <w:lvlJc w:val="right"/>
      <w:pPr>
        <w:ind w:left="3621"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1919F6"/>
    <w:multiLevelType w:val="hybridMultilevel"/>
    <w:tmpl w:val="2640E390"/>
    <w:lvl w:ilvl="0" w:tplc="4409000B">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37626C1D"/>
    <w:multiLevelType w:val="hybridMultilevel"/>
    <w:tmpl w:val="E7EAAFAC"/>
    <w:lvl w:ilvl="0" w:tplc="4409000B">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4FDD21DD"/>
    <w:multiLevelType w:val="hybridMultilevel"/>
    <w:tmpl w:val="CCF68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DC2390"/>
    <w:multiLevelType w:val="hybridMultilevel"/>
    <w:tmpl w:val="291A162C"/>
    <w:lvl w:ilvl="0" w:tplc="0409001B">
      <w:start w:val="1"/>
      <w:numFmt w:val="low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6F125998"/>
    <w:multiLevelType w:val="multilevel"/>
    <w:tmpl w:val="CC5426FC"/>
    <w:lvl w:ilvl="0">
      <w:start w:val="1"/>
      <w:numFmt w:val="upperLetter"/>
      <w:pStyle w:val="Appendix"/>
      <w:suff w:val="nothing"/>
      <w:lvlText w:val="Appendix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C286AC3"/>
    <w:multiLevelType w:val="multilevel"/>
    <w:tmpl w:val="EA44BBA0"/>
    <w:lvl w:ilvl="0">
      <w:start w:val="1"/>
      <w:numFmt w:val="cardinalText"/>
      <w:pStyle w:val="Heading1"/>
      <w:suff w:val="nothing"/>
      <w:lvlText w:val="CHAPTER %1"/>
      <w:lvlJc w:val="left"/>
      <w:pPr>
        <w:ind w:left="0" w:firstLine="0"/>
      </w:pPr>
      <w:rPr>
        <w:rFonts w:ascii="Times New Roman" w:hAnsi="Times New Roman" w:cs="Times New Roman" w:hint="default"/>
        <w:b/>
        <w:bCs w:val="0"/>
        <w:i w:val="0"/>
        <w:iCs w:val="0"/>
        <w:caps/>
        <w:smallCaps w:val="0"/>
        <w:strike w:val="0"/>
        <w:dstrike w:val="0"/>
        <w:noProof w:val="0"/>
        <w:vanish w:val="0"/>
        <w:color w:val="000000"/>
        <w:spacing w:val="0"/>
        <w:kern w:val="0"/>
        <w:position w:val="0"/>
        <w:sz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isLgl/>
      <w:suff w:val="space"/>
      <w:lvlText w:val="%1.%2"/>
      <w:lvlJc w:val="left"/>
      <w:pPr>
        <w:ind w:left="0" w:firstLine="0"/>
      </w:pPr>
      <w:rPr>
        <w:rFonts w:hint="default"/>
      </w:rPr>
    </w:lvl>
    <w:lvl w:ilvl="2">
      <w:start w:val="1"/>
      <w:numFmt w:val="decimal"/>
      <w:pStyle w:val="Heading3"/>
      <w:isLgl/>
      <w:suff w:val="space"/>
      <w:lvlText w:val="%1.%2.%3"/>
      <w:lvlJc w:val="left"/>
      <w:pPr>
        <w:ind w:left="0" w:firstLine="0"/>
      </w:pPr>
      <w:rPr>
        <w:rFonts w:hint="default"/>
      </w:rPr>
    </w:lvl>
    <w:lvl w:ilvl="3">
      <w:start w:val="1"/>
      <w:numFmt w:val="decimal"/>
      <w:pStyle w:val="Heading4"/>
      <w:isLgl/>
      <w:suff w:val="space"/>
      <w:lvlText w:val="%1.%2.%3.%4"/>
      <w:lvlJc w:val="left"/>
      <w:pPr>
        <w:ind w:left="0" w:firstLine="0"/>
      </w:pPr>
      <w:rPr>
        <w:rFonts w:hint="default"/>
      </w:rPr>
    </w:lvl>
    <w:lvl w:ilvl="4">
      <w:start w:val="1"/>
      <w:numFmt w:val="decimal"/>
      <w:pStyle w:val="Heading5"/>
      <w:isLgl/>
      <w:suff w:val="space"/>
      <w:lvlText w:val="%1.%2.%3.%4.%5"/>
      <w:lvlJc w:val="left"/>
      <w:pPr>
        <w:ind w:left="0" w:firstLine="0"/>
      </w:pPr>
      <w:rPr>
        <w:rFonts w:hint="default"/>
      </w:rPr>
    </w:lvl>
    <w:lvl w:ilvl="5">
      <w:start w:val="1"/>
      <w:numFmt w:val="decimal"/>
      <w:pStyle w:val="Heading6"/>
      <w:isLgl/>
      <w:suff w:val="space"/>
      <w:lvlText w:val="%1.%2.%3.%4.%5.%6"/>
      <w:lvlJc w:val="left"/>
      <w:pPr>
        <w:ind w:left="0" w:firstLine="0"/>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339582130">
    <w:abstractNumId w:val="1"/>
  </w:num>
  <w:num w:numId="2" w16cid:durableId="2128616882">
    <w:abstractNumId w:val="8"/>
  </w:num>
  <w:num w:numId="3" w16cid:durableId="2103181390">
    <w:abstractNumId w:val="7"/>
  </w:num>
  <w:num w:numId="4" w16cid:durableId="2100366741">
    <w:abstractNumId w:val="0"/>
  </w:num>
  <w:num w:numId="5" w16cid:durableId="1867405831">
    <w:abstractNumId w:val="5"/>
  </w:num>
  <w:num w:numId="6" w16cid:durableId="18020674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546109">
    <w:abstractNumId w:val="5"/>
  </w:num>
  <w:num w:numId="8" w16cid:durableId="16734949">
    <w:abstractNumId w:val="6"/>
  </w:num>
  <w:num w:numId="9" w16cid:durableId="797718868">
    <w:abstractNumId w:val="3"/>
  </w:num>
  <w:num w:numId="10" w16cid:durableId="460541651">
    <w:abstractNumId w:val="4"/>
  </w:num>
  <w:num w:numId="11" w16cid:durableId="12789519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493"/>
    <w:rsid w:val="0000074F"/>
    <w:rsid w:val="000027F1"/>
    <w:rsid w:val="000061F8"/>
    <w:rsid w:val="0001430D"/>
    <w:rsid w:val="000339E4"/>
    <w:rsid w:val="0004247E"/>
    <w:rsid w:val="00052D16"/>
    <w:rsid w:val="00070F2B"/>
    <w:rsid w:val="000724E5"/>
    <w:rsid w:val="00105F0A"/>
    <w:rsid w:val="001265F0"/>
    <w:rsid w:val="00134B81"/>
    <w:rsid w:val="001511B3"/>
    <w:rsid w:val="0016330E"/>
    <w:rsid w:val="00165C01"/>
    <w:rsid w:val="001806A7"/>
    <w:rsid w:val="00190935"/>
    <w:rsid w:val="00192BC1"/>
    <w:rsid w:val="001A552C"/>
    <w:rsid w:val="001B2763"/>
    <w:rsid w:val="001D52AE"/>
    <w:rsid w:val="001D6D75"/>
    <w:rsid w:val="001D78FD"/>
    <w:rsid w:val="001E31C3"/>
    <w:rsid w:val="001F32BC"/>
    <w:rsid w:val="0021728E"/>
    <w:rsid w:val="00235979"/>
    <w:rsid w:val="002479C7"/>
    <w:rsid w:val="00256D98"/>
    <w:rsid w:val="002910CD"/>
    <w:rsid w:val="00295689"/>
    <w:rsid w:val="002A64E4"/>
    <w:rsid w:val="002C2E87"/>
    <w:rsid w:val="002D3BD4"/>
    <w:rsid w:val="002F2ADB"/>
    <w:rsid w:val="00300B3B"/>
    <w:rsid w:val="003033CB"/>
    <w:rsid w:val="003454C6"/>
    <w:rsid w:val="00352B4E"/>
    <w:rsid w:val="003607B1"/>
    <w:rsid w:val="00374469"/>
    <w:rsid w:val="00381000"/>
    <w:rsid w:val="00396682"/>
    <w:rsid w:val="003A60D0"/>
    <w:rsid w:val="003A70C5"/>
    <w:rsid w:val="003B0A22"/>
    <w:rsid w:val="003B161E"/>
    <w:rsid w:val="003B47BE"/>
    <w:rsid w:val="003B5241"/>
    <w:rsid w:val="003C0B7E"/>
    <w:rsid w:val="003D1984"/>
    <w:rsid w:val="003F21B3"/>
    <w:rsid w:val="00406FB9"/>
    <w:rsid w:val="004144FF"/>
    <w:rsid w:val="004258BA"/>
    <w:rsid w:val="004259F1"/>
    <w:rsid w:val="004357EF"/>
    <w:rsid w:val="00441A10"/>
    <w:rsid w:val="00442EF5"/>
    <w:rsid w:val="00446EA0"/>
    <w:rsid w:val="00450A2F"/>
    <w:rsid w:val="00455E2D"/>
    <w:rsid w:val="00490806"/>
    <w:rsid w:val="004A3272"/>
    <w:rsid w:val="004B5FF1"/>
    <w:rsid w:val="004D41C4"/>
    <w:rsid w:val="004D5949"/>
    <w:rsid w:val="004E0B12"/>
    <w:rsid w:val="004E365A"/>
    <w:rsid w:val="004E7B80"/>
    <w:rsid w:val="004F1E33"/>
    <w:rsid w:val="004F7AB7"/>
    <w:rsid w:val="005054CB"/>
    <w:rsid w:val="00543644"/>
    <w:rsid w:val="00544F4F"/>
    <w:rsid w:val="005547EE"/>
    <w:rsid w:val="00561B60"/>
    <w:rsid w:val="005815D6"/>
    <w:rsid w:val="00583CCB"/>
    <w:rsid w:val="00584043"/>
    <w:rsid w:val="00593228"/>
    <w:rsid w:val="005B56A5"/>
    <w:rsid w:val="005D2480"/>
    <w:rsid w:val="005F22D6"/>
    <w:rsid w:val="005F27EC"/>
    <w:rsid w:val="005F7748"/>
    <w:rsid w:val="00604A00"/>
    <w:rsid w:val="0061147A"/>
    <w:rsid w:val="00614142"/>
    <w:rsid w:val="006152D0"/>
    <w:rsid w:val="00616FAB"/>
    <w:rsid w:val="00624E9B"/>
    <w:rsid w:val="00631695"/>
    <w:rsid w:val="00634903"/>
    <w:rsid w:val="00644BDB"/>
    <w:rsid w:val="006761D4"/>
    <w:rsid w:val="006B23D5"/>
    <w:rsid w:val="006B59B4"/>
    <w:rsid w:val="006C263B"/>
    <w:rsid w:val="006E33A3"/>
    <w:rsid w:val="006F1DF5"/>
    <w:rsid w:val="006F37A4"/>
    <w:rsid w:val="006F4636"/>
    <w:rsid w:val="007009AD"/>
    <w:rsid w:val="00702E7A"/>
    <w:rsid w:val="0070363E"/>
    <w:rsid w:val="00712327"/>
    <w:rsid w:val="0073769A"/>
    <w:rsid w:val="00742278"/>
    <w:rsid w:val="00754D81"/>
    <w:rsid w:val="007A1F6E"/>
    <w:rsid w:val="007B0C7A"/>
    <w:rsid w:val="007B375A"/>
    <w:rsid w:val="007B4574"/>
    <w:rsid w:val="007B4AC2"/>
    <w:rsid w:val="007C0A42"/>
    <w:rsid w:val="00811C9A"/>
    <w:rsid w:val="00812BC3"/>
    <w:rsid w:val="008247A3"/>
    <w:rsid w:val="00831136"/>
    <w:rsid w:val="00831998"/>
    <w:rsid w:val="00831E8F"/>
    <w:rsid w:val="00840789"/>
    <w:rsid w:val="00846577"/>
    <w:rsid w:val="00857EC7"/>
    <w:rsid w:val="0088106E"/>
    <w:rsid w:val="008836F7"/>
    <w:rsid w:val="008B7D5F"/>
    <w:rsid w:val="008C72DE"/>
    <w:rsid w:val="008D47A2"/>
    <w:rsid w:val="00906864"/>
    <w:rsid w:val="009151A9"/>
    <w:rsid w:val="0092031F"/>
    <w:rsid w:val="00930CEA"/>
    <w:rsid w:val="009373FA"/>
    <w:rsid w:val="009375C5"/>
    <w:rsid w:val="00955BAA"/>
    <w:rsid w:val="00963711"/>
    <w:rsid w:val="00967F6E"/>
    <w:rsid w:val="00977493"/>
    <w:rsid w:val="00982072"/>
    <w:rsid w:val="00984076"/>
    <w:rsid w:val="00987D18"/>
    <w:rsid w:val="00991E3B"/>
    <w:rsid w:val="009A7D84"/>
    <w:rsid w:val="009C6034"/>
    <w:rsid w:val="009D4E1B"/>
    <w:rsid w:val="009D591E"/>
    <w:rsid w:val="009E37F8"/>
    <w:rsid w:val="009E56BD"/>
    <w:rsid w:val="009F2BC3"/>
    <w:rsid w:val="00A0232B"/>
    <w:rsid w:val="00A06859"/>
    <w:rsid w:val="00A10B58"/>
    <w:rsid w:val="00A26700"/>
    <w:rsid w:val="00A277FE"/>
    <w:rsid w:val="00A3136A"/>
    <w:rsid w:val="00A51BF3"/>
    <w:rsid w:val="00A60D3D"/>
    <w:rsid w:val="00A670C6"/>
    <w:rsid w:val="00A6797E"/>
    <w:rsid w:val="00A8681B"/>
    <w:rsid w:val="00A8797C"/>
    <w:rsid w:val="00A95899"/>
    <w:rsid w:val="00AC62AF"/>
    <w:rsid w:val="00AD24CA"/>
    <w:rsid w:val="00AE1455"/>
    <w:rsid w:val="00AF0326"/>
    <w:rsid w:val="00AF11D8"/>
    <w:rsid w:val="00B00A0C"/>
    <w:rsid w:val="00B11F73"/>
    <w:rsid w:val="00B17048"/>
    <w:rsid w:val="00B312DB"/>
    <w:rsid w:val="00B37C98"/>
    <w:rsid w:val="00B46DC5"/>
    <w:rsid w:val="00B62C19"/>
    <w:rsid w:val="00B73D49"/>
    <w:rsid w:val="00B77E3E"/>
    <w:rsid w:val="00B852E8"/>
    <w:rsid w:val="00B9001C"/>
    <w:rsid w:val="00BA54D0"/>
    <w:rsid w:val="00BA6CDD"/>
    <w:rsid w:val="00BB3144"/>
    <w:rsid w:val="00BB7857"/>
    <w:rsid w:val="00BC44AB"/>
    <w:rsid w:val="00BC49DA"/>
    <w:rsid w:val="00BD55C0"/>
    <w:rsid w:val="00BE5C63"/>
    <w:rsid w:val="00BF46CF"/>
    <w:rsid w:val="00C07E4B"/>
    <w:rsid w:val="00C25253"/>
    <w:rsid w:val="00C27050"/>
    <w:rsid w:val="00C6218F"/>
    <w:rsid w:val="00C71066"/>
    <w:rsid w:val="00C774FB"/>
    <w:rsid w:val="00C918A2"/>
    <w:rsid w:val="00CB0253"/>
    <w:rsid w:val="00CB7B2A"/>
    <w:rsid w:val="00CC5B95"/>
    <w:rsid w:val="00CC732B"/>
    <w:rsid w:val="00CD0087"/>
    <w:rsid w:val="00CE1498"/>
    <w:rsid w:val="00CE19F0"/>
    <w:rsid w:val="00CE65E5"/>
    <w:rsid w:val="00CE7C4E"/>
    <w:rsid w:val="00D03C20"/>
    <w:rsid w:val="00D147AF"/>
    <w:rsid w:val="00D2620A"/>
    <w:rsid w:val="00D61D8E"/>
    <w:rsid w:val="00D63689"/>
    <w:rsid w:val="00D65614"/>
    <w:rsid w:val="00D81AFC"/>
    <w:rsid w:val="00DB50D2"/>
    <w:rsid w:val="00DE6F2F"/>
    <w:rsid w:val="00DF7A0F"/>
    <w:rsid w:val="00E01E73"/>
    <w:rsid w:val="00E0540F"/>
    <w:rsid w:val="00E179E6"/>
    <w:rsid w:val="00E22363"/>
    <w:rsid w:val="00E2553F"/>
    <w:rsid w:val="00E4302E"/>
    <w:rsid w:val="00E67BB4"/>
    <w:rsid w:val="00E81685"/>
    <w:rsid w:val="00E960A5"/>
    <w:rsid w:val="00EB1DBD"/>
    <w:rsid w:val="00EE2EE3"/>
    <w:rsid w:val="00EF0CFF"/>
    <w:rsid w:val="00F3646B"/>
    <w:rsid w:val="00F62D06"/>
    <w:rsid w:val="00F81DCC"/>
    <w:rsid w:val="00F869E0"/>
    <w:rsid w:val="00F96FE6"/>
    <w:rsid w:val="00FA32A6"/>
    <w:rsid w:val="00FA397D"/>
    <w:rsid w:val="00FE5171"/>
    <w:rsid w:val="00FF1872"/>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7BBA61"/>
  <w15:docId w15:val="{A6C5E630-4D82-4A9C-BD35-EAC865656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MY" w:eastAsia="en-MY"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9E4"/>
    <w:pPr>
      <w:spacing w:line="360" w:lineRule="auto"/>
    </w:pPr>
    <w:rPr>
      <w:sz w:val="22"/>
      <w:lang w:val="en-US" w:eastAsia="en-US"/>
    </w:rPr>
  </w:style>
  <w:style w:type="paragraph" w:styleId="Heading1">
    <w:name w:val="heading 1"/>
    <w:basedOn w:val="Normal"/>
    <w:next w:val="BodyText"/>
    <w:qFormat/>
    <w:rsid w:val="00840789"/>
    <w:pPr>
      <w:keepNext/>
      <w:pageBreakBefore/>
      <w:numPr>
        <w:numId w:val="2"/>
      </w:numPr>
      <w:spacing w:before="240" w:after="360"/>
      <w:contextualSpacing/>
      <w:jc w:val="center"/>
      <w:outlineLvl w:val="0"/>
    </w:pPr>
    <w:rPr>
      <w:b/>
      <w:caps/>
      <w:kern w:val="28"/>
      <w:sz w:val="28"/>
    </w:rPr>
  </w:style>
  <w:style w:type="paragraph" w:styleId="Heading2">
    <w:name w:val="heading 2"/>
    <w:basedOn w:val="Normal"/>
    <w:next w:val="BodyText"/>
    <w:link w:val="Heading2Char"/>
    <w:qFormat/>
    <w:rsid w:val="00CE7C4E"/>
    <w:pPr>
      <w:keepNext/>
      <w:numPr>
        <w:ilvl w:val="1"/>
        <w:numId w:val="2"/>
      </w:numPr>
      <w:spacing w:before="480" w:after="180"/>
      <w:outlineLvl w:val="1"/>
    </w:pPr>
    <w:rPr>
      <w:b/>
      <w:sz w:val="24"/>
    </w:rPr>
  </w:style>
  <w:style w:type="paragraph" w:styleId="Heading3">
    <w:name w:val="heading 3"/>
    <w:basedOn w:val="Heading2"/>
    <w:next w:val="BodyText"/>
    <w:link w:val="Heading3Char"/>
    <w:qFormat/>
    <w:rsid w:val="00374469"/>
    <w:pPr>
      <w:numPr>
        <w:ilvl w:val="2"/>
      </w:numPr>
      <w:outlineLvl w:val="2"/>
    </w:pPr>
  </w:style>
  <w:style w:type="paragraph" w:styleId="Heading4">
    <w:name w:val="heading 4"/>
    <w:basedOn w:val="Heading3"/>
    <w:next w:val="BodyText"/>
    <w:link w:val="Heading4Char"/>
    <w:qFormat/>
    <w:rsid w:val="00374469"/>
    <w:pPr>
      <w:numPr>
        <w:ilvl w:val="3"/>
      </w:numPr>
      <w:outlineLvl w:val="3"/>
    </w:pPr>
  </w:style>
  <w:style w:type="paragraph" w:styleId="Heading5">
    <w:name w:val="heading 5"/>
    <w:basedOn w:val="Heading4"/>
    <w:next w:val="BodyText"/>
    <w:link w:val="Heading5Char"/>
    <w:qFormat/>
    <w:rsid w:val="006F1DF5"/>
    <w:pPr>
      <w:numPr>
        <w:ilvl w:val="4"/>
      </w:numPr>
      <w:outlineLvl w:val="4"/>
    </w:pPr>
  </w:style>
  <w:style w:type="paragraph" w:styleId="Heading6">
    <w:name w:val="heading 6"/>
    <w:basedOn w:val="Heading5"/>
    <w:next w:val="BlockText"/>
    <w:qFormat/>
    <w:rsid w:val="006F1DF5"/>
    <w:pPr>
      <w:numPr>
        <w:ilvl w:val="5"/>
      </w:numPr>
      <w:outlineLvl w:val="5"/>
    </w:pPr>
  </w:style>
  <w:style w:type="paragraph" w:styleId="Heading7">
    <w:name w:val="heading 7"/>
    <w:basedOn w:val="Normal"/>
    <w:next w:val="Normal"/>
    <w:qFormat/>
    <w:rsid w:val="00B37C98"/>
    <w:pPr>
      <w:numPr>
        <w:ilvl w:val="6"/>
        <w:numId w:val="2"/>
      </w:numPr>
      <w:spacing w:before="240" w:after="60"/>
      <w:outlineLvl w:val="6"/>
    </w:pPr>
    <w:rPr>
      <w:rFonts w:ascii="Arial" w:hAnsi="Arial"/>
      <w:sz w:val="20"/>
    </w:rPr>
  </w:style>
  <w:style w:type="paragraph" w:styleId="Heading8">
    <w:name w:val="heading 8"/>
    <w:basedOn w:val="Normal"/>
    <w:next w:val="Normal"/>
    <w:qFormat/>
    <w:rsid w:val="00B37C98"/>
    <w:pPr>
      <w:numPr>
        <w:ilvl w:val="7"/>
        <w:numId w:val="2"/>
      </w:numPr>
      <w:spacing w:before="240" w:after="60"/>
      <w:outlineLvl w:val="7"/>
    </w:pPr>
    <w:rPr>
      <w:rFonts w:ascii="Arial" w:hAnsi="Arial"/>
      <w:i/>
      <w:sz w:val="20"/>
    </w:rPr>
  </w:style>
  <w:style w:type="paragraph" w:styleId="Heading9">
    <w:name w:val="heading 9"/>
    <w:basedOn w:val="Normal"/>
    <w:next w:val="Normal"/>
    <w:qFormat/>
    <w:rsid w:val="00B37C98"/>
    <w:pPr>
      <w:numPr>
        <w:ilvl w:val="8"/>
        <w:numId w:val="2"/>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ormatted">
    <w:name w:val="Preformatted"/>
    <w:basedOn w:val="Normal"/>
    <w:rsid w:val="00B37C9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styleId="Caption">
    <w:name w:val="caption"/>
    <w:basedOn w:val="Normal"/>
    <w:next w:val="Normal"/>
    <w:autoRedefine/>
    <w:qFormat/>
    <w:rsid w:val="00E67BB4"/>
    <w:pPr>
      <w:spacing w:before="120" w:after="120"/>
    </w:pPr>
    <w:rPr>
      <w:b/>
      <w:color w:val="5B9BD5" w:themeColor="accent5"/>
    </w:rPr>
  </w:style>
  <w:style w:type="paragraph" w:styleId="TableofFigures">
    <w:name w:val="table of figures"/>
    <w:basedOn w:val="Normal"/>
    <w:next w:val="Normal"/>
    <w:uiPriority w:val="99"/>
    <w:unhideWhenUsed/>
    <w:rsid w:val="0088106E"/>
  </w:style>
  <w:style w:type="paragraph" w:styleId="BodyText">
    <w:name w:val="Body Text"/>
    <w:basedOn w:val="Normal"/>
    <w:link w:val="BodyTextChar"/>
    <w:rsid w:val="00B46DC5"/>
    <w:pPr>
      <w:spacing w:after="360" w:line="480" w:lineRule="auto"/>
      <w:jc w:val="both"/>
    </w:pPr>
    <w:rPr>
      <w:sz w:val="24"/>
    </w:rPr>
  </w:style>
  <w:style w:type="character" w:customStyle="1" w:styleId="BodyTextChar">
    <w:name w:val="Body Text Char"/>
    <w:basedOn w:val="DefaultParagraphFont"/>
    <w:link w:val="BodyText"/>
    <w:rsid w:val="005F22D6"/>
    <w:rPr>
      <w:sz w:val="24"/>
      <w:lang w:val="en-US" w:eastAsia="en-US"/>
    </w:rPr>
  </w:style>
  <w:style w:type="paragraph" w:styleId="BlockText">
    <w:name w:val="Block Text"/>
    <w:basedOn w:val="Normal"/>
    <w:rsid w:val="00B37C98"/>
    <w:pPr>
      <w:spacing w:after="120"/>
      <w:ind w:left="1440" w:right="1440"/>
    </w:pPr>
  </w:style>
  <w:style w:type="paragraph" w:styleId="Header">
    <w:name w:val="header"/>
    <w:basedOn w:val="Normal"/>
    <w:link w:val="HeaderChar"/>
    <w:uiPriority w:val="99"/>
    <w:rsid w:val="00B37C98"/>
    <w:pPr>
      <w:tabs>
        <w:tab w:val="center" w:pos="4320"/>
        <w:tab w:val="right" w:pos="8640"/>
      </w:tabs>
    </w:pPr>
  </w:style>
  <w:style w:type="paragraph" w:customStyle="1" w:styleId="Appendix">
    <w:name w:val="Appendix"/>
    <w:basedOn w:val="Normal"/>
    <w:next w:val="BodyText"/>
    <w:rsid w:val="00442EF5"/>
    <w:pPr>
      <w:keepNext/>
      <w:numPr>
        <w:numId w:val="3"/>
      </w:numPr>
      <w:spacing w:after="360"/>
      <w:jc w:val="center"/>
    </w:pPr>
    <w:rPr>
      <w:b/>
      <w:sz w:val="28"/>
    </w:rPr>
  </w:style>
  <w:style w:type="paragraph" w:customStyle="1" w:styleId="equation">
    <w:name w:val="equation"/>
    <w:basedOn w:val="Normal"/>
    <w:rsid w:val="005F22D6"/>
    <w:pPr>
      <w:tabs>
        <w:tab w:val="center" w:pos="4500"/>
        <w:tab w:val="right" w:pos="9000"/>
      </w:tabs>
      <w:spacing w:after="360" w:line="480" w:lineRule="auto"/>
      <w:ind w:firstLine="284"/>
      <w:jc w:val="both"/>
    </w:pPr>
    <w:rPr>
      <w:sz w:val="24"/>
    </w:rPr>
  </w:style>
  <w:style w:type="paragraph" w:customStyle="1" w:styleId="REFERENCES">
    <w:name w:val="REFERENCES"/>
    <w:basedOn w:val="Normal"/>
    <w:next w:val="BodyText"/>
    <w:autoRedefine/>
    <w:rsid w:val="00D61D8E"/>
    <w:pPr>
      <w:pageBreakBefore/>
      <w:spacing w:after="360" w:line="240" w:lineRule="auto"/>
      <w:jc w:val="center"/>
      <w:outlineLvl w:val="0"/>
    </w:pPr>
    <w:rPr>
      <w:b/>
      <w:caps/>
      <w:sz w:val="28"/>
    </w:rPr>
  </w:style>
  <w:style w:type="paragraph" w:customStyle="1" w:styleId="Biblio">
    <w:name w:val="Biblio"/>
    <w:basedOn w:val="Normal"/>
    <w:rsid w:val="00B37C98"/>
    <w:pPr>
      <w:spacing w:after="120"/>
      <w:ind w:left="288" w:hanging="288"/>
    </w:pPr>
  </w:style>
  <w:style w:type="paragraph" w:customStyle="1" w:styleId="Blockquote">
    <w:name w:val="Block_quote"/>
    <w:basedOn w:val="Normal"/>
    <w:next w:val="Normal"/>
    <w:rsid w:val="00B37C98"/>
    <w:pPr>
      <w:spacing w:before="120" w:after="240" w:line="240" w:lineRule="auto"/>
      <w:ind w:left="1440" w:right="1440"/>
    </w:pPr>
  </w:style>
  <w:style w:type="paragraph" w:styleId="Footer">
    <w:name w:val="footer"/>
    <w:basedOn w:val="Normal"/>
    <w:link w:val="FooterChar"/>
    <w:uiPriority w:val="99"/>
    <w:rsid w:val="00B37C98"/>
    <w:pPr>
      <w:tabs>
        <w:tab w:val="center" w:pos="4320"/>
        <w:tab w:val="right" w:pos="8640"/>
      </w:tabs>
    </w:pPr>
  </w:style>
  <w:style w:type="character" w:styleId="PageNumber">
    <w:name w:val="page number"/>
    <w:basedOn w:val="DefaultParagraphFont"/>
    <w:rsid w:val="00B37C98"/>
  </w:style>
  <w:style w:type="paragraph" w:styleId="TOC2">
    <w:name w:val="toc 2"/>
    <w:basedOn w:val="Normal"/>
    <w:next w:val="Normal"/>
    <w:autoRedefine/>
    <w:uiPriority w:val="39"/>
    <w:rsid w:val="003033CB"/>
    <w:pPr>
      <w:tabs>
        <w:tab w:val="right" w:leader="dot" w:pos="8189"/>
      </w:tabs>
    </w:pPr>
    <w:rPr>
      <w:sz w:val="24"/>
    </w:rPr>
  </w:style>
  <w:style w:type="paragraph" w:styleId="TOC1">
    <w:name w:val="toc 1"/>
    <w:basedOn w:val="Normal"/>
    <w:next w:val="Normal"/>
    <w:autoRedefine/>
    <w:uiPriority w:val="39"/>
    <w:rsid w:val="003033CB"/>
    <w:pPr>
      <w:tabs>
        <w:tab w:val="right" w:leader="dot" w:pos="8189"/>
      </w:tabs>
      <w:spacing w:before="120"/>
    </w:pPr>
    <w:rPr>
      <w:b/>
      <w:caps/>
      <w:sz w:val="24"/>
    </w:rPr>
  </w:style>
  <w:style w:type="paragraph" w:styleId="TOC3">
    <w:name w:val="toc 3"/>
    <w:basedOn w:val="Normal"/>
    <w:next w:val="Normal"/>
    <w:autoRedefine/>
    <w:uiPriority w:val="39"/>
    <w:rsid w:val="003033CB"/>
    <w:pPr>
      <w:tabs>
        <w:tab w:val="right" w:leader="dot" w:pos="8189"/>
      </w:tabs>
      <w:ind w:left="440" w:hanging="14"/>
    </w:pPr>
    <w:rPr>
      <w:sz w:val="24"/>
    </w:rPr>
  </w:style>
  <w:style w:type="paragraph" w:styleId="TOC4">
    <w:name w:val="toc 4"/>
    <w:basedOn w:val="Normal"/>
    <w:next w:val="Normal"/>
    <w:autoRedefine/>
    <w:uiPriority w:val="39"/>
    <w:rsid w:val="003033CB"/>
    <w:pPr>
      <w:tabs>
        <w:tab w:val="right" w:leader="dot" w:pos="8189"/>
      </w:tabs>
      <w:ind w:left="993"/>
    </w:pPr>
    <w:rPr>
      <w:sz w:val="24"/>
    </w:rPr>
  </w:style>
  <w:style w:type="paragraph" w:styleId="TOC5">
    <w:name w:val="toc 5"/>
    <w:basedOn w:val="Normal"/>
    <w:next w:val="Normal"/>
    <w:autoRedefine/>
    <w:uiPriority w:val="39"/>
    <w:rsid w:val="0088106E"/>
    <w:pPr>
      <w:tabs>
        <w:tab w:val="right" w:leader="dot" w:pos="8189"/>
      </w:tabs>
      <w:ind w:left="1701"/>
    </w:pPr>
    <w:rPr>
      <w:noProof/>
      <w:sz w:val="24"/>
    </w:rPr>
  </w:style>
  <w:style w:type="paragraph" w:styleId="TOC6">
    <w:name w:val="toc 6"/>
    <w:basedOn w:val="Normal"/>
    <w:next w:val="Normal"/>
    <w:autoRedefine/>
    <w:uiPriority w:val="39"/>
    <w:rsid w:val="00BA6CDD"/>
  </w:style>
  <w:style w:type="paragraph" w:styleId="TOC7">
    <w:name w:val="toc 7"/>
    <w:basedOn w:val="Normal"/>
    <w:next w:val="Normal"/>
    <w:autoRedefine/>
    <w:uiPriority w:val="39"/>
    <w:rsid w:val="003033CB"/>
    <w:pPr>
      <w:tabs>
        <w:tab w:val="right" w:leader="dot" w:pos="8189"/>
      </w:tabs>
      <w:spacing w:before="120"/>
    </w:pPr>
    <w:rPr>
      <w:b/>
      <w:caps/>
      <w:sz w:val="24"/>
    </w:rPr>
  </w:style>
  <w:style w:type="paragraph" w:styleId="TOC8">
    <w:name w:val="toc 8"/>
    <w:basedOn w:val="Normal"/>
    <w:next w:val="Normal"/>
    <w:autoRedefine/>
    <w:uiPriority w:val="39"/>
    <w:rsid w:val="00B37C98"/>
    <w:pPr>
      <w:ind w:left="1540"/>
    </w:pPr>
  </w:style>
  <w:style w:type="paragraph" w:styleId="TOC9">
    <w:name w:val="toc 9"/>
    <w:basedOn w:val="Normal"/>
    <w:next w:val="Normal"/>
    <w:autoRedefine/>
    <w:semiHidden/>
    <w:rsid w:val="00B37C98"/>
    <w:pPr>
      <w:ind w:left="1760"/>
    </w:pPr>
  </w:style>
  <w:style w:type="character" w:styleId="PlaceholderText">
    <w:name w:val="Placeholder Text"/>
    <w:basedOn w:val="DefaultParagraphFont"/>
    <w:uiPriority w:val="99"/>
    <w:semiHidden/>
    <w:rsid w:val="00846577"/>
    <w:rPr>
      <w:color w:val="808080"/>
    </w:rPr>
  </w:style>
  <w:style w:type="paragraph" w:styleId="BalloonText">
    <w:name w:val="Balloon Text"/>
    <w:basedOn w:val="Normal"/>
    <w:link w:val="BalloonTextChar"/>
    <w:uiPriority w:val="99"/>
    <w:semiHidden/>
    <w:unhideWhenUsed/>
    <w:rsid w:val="0084657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6577"/>
    <w:rPr>
      <w:rFonts w:ascii="Tahoma" w:hAnsi="Tahoma" w:cs="Tahoma"/>
      <w:sz w:val="16"/>
      <w:szCs w:val="16"/>
      <w:lang w:val="en-US" w:eastAsia="en-US"/>
    </w:rPr>
  </w:style>
  <w:style w:type="paragraph" w:customStyle="1" w:styleId="Year">
    <w:name w:val="Year"/>
    <w:basedOn w:val="Normal"/>
    <w:qFormat/>
    <w:rsid w:val="00235979"/>
    <w:pPr>
      <w:spacing w:line="240" w:lineRule="auto"/>
      <w:jc w:val="center"/>
    </w:pPr>
    <w:rPr>
      <w:rFonts w:eastAsia="Calibri"/>
      <w:b/>
      <w:sz w:val="28"/>
      <w:szCs w:val="28"/>
      <w:lang w:val="en-GB"/>
    </w:rPr>
  </w:style>
  <w:style w:type="paragraph" w:customStyle="1" w:styleId="ThesisTitle">
    <w:name w:val="ThesisTitle"/>
    <w:basedOn w:val="Normal"/>
    <w:qFormat/>
    <w:rsid w:val="00192BC1"/>
    <w:pPr>
      <w:spacing w:after="2800" w:line="240" w:lineRule="auto"/>
      <w:jc w:val="center"/>
    </w:pPr>
    <w:rPr>
      <w:rFonts w:eastAsia="Calibri"/>
      <w:b/>
      <w:caps/>
      <w:sz w:val="28"/>
      <w:szCs w:val="22"/>
      <w:lang w:val="en-GB"/>
    </w:rPr>
  </w:style>
  <w:style w:type="paragraph" w:customStyle="1" w:styleId="Author">
    <w:name w:val="Author"/>
    <w:basedOn w:val="ThesisTitle"/>
    <w:qFormat/>
    <w:rsid w:val="00192BC1"/>
    <w:pPr>
      <w:spacing w:after="4400"/>
    </w:pPr>
    <w:rPr>
      <w:lang w:val="en-US"/>
    </w:rPr>
  </w:style>
  <w:style w:type="character" w:customStyle="1" w:styleId="HeaderChar">
    <w:name w:val="Header Char"/>
    <w:basedOn w:val="DefaultParagraphFont"/>
    <w:link w:val="Header"/>
    <w:uiPriority w:val="99"/>
    <w:rsid w:val="00235979"/>
    <w:rPr>
      <w:sz w:val="22"/>
      <w:lang w:val="en-US" w:eastAsia="en-US"/>
    </w:rPr>
  </w:style>
  <w:style w:type="character" w:customStyle="1" w:styleId="FooterChar">
    <w:name w:val="Footer Char"/>
    <w:basedOn w:val="DefaultParagraphFont"/>
    <w:link w:val="Footer"/>
    <w:uiPriority w:val="99"/>
    <w:rsid w:val="00235979"/>
    <w:rPr>
      <w:sz w:val="22"/>
      <w:lang w:val="en-US" w:eastAsia="en-US"/>
    </w:rPr>
  </w:style>
  <w:style w:type="paragraph" w:customStyle="1" w:styleId="FigureTitle">
    <w:name w:val="Figure Title"/>
    <w:basedOn w:val="TableTitle"/>
    <w:qFormat/>
    <w:rsid w:val="0088106E"/>
    <w:pPr>
      <w:spacing w:after="480"/>
    </w:pPr>
  </w:style>
  <w:style w:type="paragraph" w:customStyle="1" w:styleId="Pre-ChapterHeadings">
    <w:name w:val="Pre-Chapter Headings"/>
    <w:basedOn w:val="Normal"/>
    <w:next w:val="Normal"/>
    <w:autoRedefine/>
    <w:qFormat/>
    <w:rsid w:val="005054CB"/>
    <w:pPr>
      <w:pageBreakBefore/>
      <w:spacing w:after="240" w:line="240" w:lineRule="auto"/>
      <w:contextualSpacing/>
      <w:jc w:val="center"/>
      <w:outlineLvl w:val="5"/>
    </w:pPr>
    <w:rPr>
      <w:rFonts w:eastAsia="Calibri"/>
      <w:b/>
      <w:sz w:val="28"/>
      <w:szCs w:val="28"/>
      <w:lang w:val="en-GB" w:bidi="ar-JO"/>
    </w:rPr>
  </w:style>
  <w:style w:type="paragraph" w:customStyle="1" w:styleId="Abstract">
    <w:name w:val="Abstract"/>
    <w:basedOn w:val="Normal"/>
    <w:qFormat/>
    <w:rsid w:val="00614142"/>
    <w:pPr>
      <w:spacing w:line="480" w:lineRule="auto"/>
      <w:jc w:val="both"/>
    </w:pPr>
    <w:rPr>
      <w:rFonts w:eastAsia="Calibri"/>
      <w:sz w:val="24"/>
      <w:szCs w:val="22"/>
      <w:lang w:val="en-GB"/>
    </w:rPr>
  </w:style>
  <w:style w:type="paragraph" w:customStyle="1" w:styleId="Pre-ChapterBodyText">
    <w:name w:val="Pre-Chapter Body Text"/>
    <w:basedOn w:val="Normal"/>
    <w:qFormat/>
    <w:rsid w:val="003033CB"/>
    <w:pPr>
      <w:spacing w:after="240"/>
      <w:contextualSpacing/>
      <w:jc w:val="both"/>
    </w:pPr>
    <w:rPr>
      <w:rFonts w:eastAsia="Calibri"/>
      <w:sz w:val="24"/>
      <w:szCs w:val="22"/>
      <w:lang w:val="en-GB"/>
    </w:rPr>
  </w:style>
  <w:style w:type="paragraph" w:customStyle="1" w:styleId="Numbered">
    <w:name w:val="Numbered"/>
    <w:basedOn w:val="BodyText"/>
    <w:rsid w:val="00B46DC5"/>
    <w:pPr>
      <w:contextualSpacing/>
    </w:pPr>
    <w:rPr>
      <w:b/>
      <w:bCs/>
    </w:rPr>
  </w:style>
  <w:style w:type="paragraph" w:styleId="ListParagraph">
    <w:name w:val="List Paragraph"/>
    <w:basedOn w:val="Normal"/>
    <w:uiPriority w:val="34"/>
    <w:qFormat/>
    <w:rsid w:val="00374469"/>
    <w:pPr>
      <w:ind w:left="720"/>
      <w:contextualSpacing/>
    </w:pPr>
  </w:style>
  <w:style w:type="paragraph" w:customStyle="1" w:styleId="TableTitle">
    <w:name w:val="Table Title"/>
    <w:basedOn w:val="Normal"/>
    <w:autoRedefine/>
    <w:qFormat/>
    <w:rsid w:val="00D63689"/>
    <w:pPr>
      <w:spacing w:before="240" w:after="240" w:line="240" w:lineRule="auto"/>
    </w:pPr>
    <w:rPr>
      <w:rFonts w:eastAsia="Calibri"/>
      <w:bCs/>
      <w:i/>
      <w:sz w:val="24"/>
      <w:szCs w:val="24"/>
      <w:lang w:val="en-GB"/>
    </w:rPr>
  </w:style>
  <w:style w:type="table" w:styleId="TableGrid">
    <w:name w:val="Table Grid"/>
    <w:aliases w:val="Table UUM"/>
    <w:basedOn w:val="TableNormal"/>
    <w:uiPriority w:val="59"/>
    <w:rsid w:val="0088106E"/>
    <w:pPr>
      <w:jc w:val="center"/>
    </w:pPr>
    <w:rPr>
      <w:rFonts w:eastAsia="Calibri"/>
      <w:sz w:val="22"/>
      <w:szCs w:val="22"/>
      <w:lang w:val="en-GB" w:eastAsia="en-US"/>
    </w:rPr>
    <w:tblPr>
      <w:jc w:val="center"/>
      <w:tblBorders>
        <w:bottom w:val="single" w:sz="4" w:space="0" w:color="auto"/>
      </w:tblBorders>
    </w:tblPr>
    <w:trPr>
      <w:jc w:val="center"/>
    </w:trPr>
    <w:tcPr>
      <w:vAlign w:val="center"/>
    </w:tcPr>
    <w:tblStylePr w:type="firstRow">
      <w:rPr>
        <w:rFonts w:ascii="Times New Roman" w:hAnsi="Times New Roman"/>
        <w:b/>
        <w:sz w:val="22"/>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character" w:customStyle="1" w:styleId="Heading2Char">
    <w:name w:val="Heading 2 Char"/>
    <w:basedOn w:val="DefaultParagraphFont"/>
    <w:link w:val="Heading2"/>
    <w:rsid w:val="00840789"/>
    <w:rPr>
      <w:b/>
      <w:sz w:val="24"/>
      <w:lang w:val="en-US" w:eastAsia="en-US"/>
    </w:rPr>
  </w:style>
  <w:style w:type="character" w:customStyle="1" w:styleId="Heading3Char">
    <w:name w:val="Heading 3 Char"/>
    <w:basedOn w:val="DefaultParagraphFont"/>
    <w:link w:val="Heading3"/>
    <w:rsid w:val="00840789"/>
    <w:rPr>
      <w:b/>
      <w:sz w:val="24"/>
      <w:lang w:val="en-US" w:eastAsia="en-US"/>
    </w:rPr>
  </w:style>
  <w:style w:type="character" w:customStyle="1" w:styleId="Heading4Char">
    <w:name w:val="Heading 4 Char"/>
    <w:basedOn w:val="DefaultParagraphFont"/>
    <w:link w:val="Heading4"/>
    <w:rsid w:val="00840789"/>
    <w:rPr>
      <w:b/>
      <w:sz w:val="24"/>
      <w:lang w:val="en-US" w:eastAsia="en-US"/>
    </w:rPr>
  </w:style>
  <w:style w:type="character" w:customStyle="1" w:styleId="Heading5Char">
    <w:name w:val="Heading 5 Char"/>
    <w:basedOn w:val="DefaultParagraphFont"/>
    <w:link w:val="Heading5"/>
    <w:rsid w:val="00840789"/>
    <w:rPr>
      <w:b/>
      <w:sz w:val="24"/>
      <w:lang w:val="en-US" w:eastAsia="en-US"/>
    </w:rPr>
  </w:style>
  <w:style w:type="character" w:styleId="Hyperlink">
    <w:name w:val="Hyperlink"/>
    <w:basedOn w:val="DefaultParagraphFont"/>
    <w:uiPriority w:val="99"/>
    <w:unhideWhenUsed/>
    <w:rsid w:val="00CC732B"/>
    <w:rPr>
      <w:color w:val="0563C1" w:themeColor="hyperlink"/>
      <w:u w:val="single"/>
    </w:rPr>
  </w:style>
  <w:style w:type="table" w:styleId="LightList">
    <w:name w:val="Light List"/>
    <w:basedOn w:val="TableNormal"/>
    <w:uiPriority w:val="61"/>
    <w:rsid w:val="001B2763"/>
    <w:rPr>
      <w:rFonts w:asciiTheme="minorHAnsi" w:eastAsiaTheme="minorEastAsia" w:hAnsiTheme="minorHAnsi" w:cstheme="minorBidi"/>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a">
    <w:name w:val="قبل الفهرس"/>
    <w:basedOn w:val="Heading1"/>
    <w:link w:val="Char"/>
    <w:qFormat/>
    <w:rsid w:val="008B7D5F"/>
    <w:pPr>
      <w:numPr>
        <w:numId w:val="11"/>
      </w:numPr>
      <w:bidi/>
      <w:spacing w:before="0" w:after="0" w:line="240" w:lineRule="auto"/>
      <w:ind w:left="720"/>
    </w:pPr>
    <w:rPr>
      <w:rFonts w:asciiTheme="majorBidi" w:eastAsiaTheme="minorHAnsi" w:hAnsiTheme="majorBidi" w:cstheme="majorBidi"/>
      <w:bCs/>
      <w:noProof/>
      <w:szCs w:val="28"/>
      <w:lang w:val="en-GB" w:bidi="ar-JO"/>
    </w:rPr>
  </w:style>
  <w:style w:type="character" w:customStyle="1" w:styleId="Char">
    <w:name w:val="قبل الفهرس Char"/>
    <w:basedOn w:val="DefaultParagraphFont"/>
    <w:link w:val="a"/>
    <w:rsid w:val="008B7D5F"/>
    <w:rPr>
      <w:rFonts w:asciiTheme="majorBidi" w:eastAsiaTheme="minorHAnsi" w:hAnsiTheme="majorBidi" w:cstheme="majorBidi"/>
      <w:b/>
      <w:bCs/>
      <w:caps/>
      <w:noProof/>
      <w:kern w:val="28"/>
      <w:sz w:val="28"/>
      <w:szCs w:val="28"/>
      <w:lang w:val="en-GB" w:eastAsia="en-US" w:bidi="ar-J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071007">
      <w:bodyDiv w:val="1"/>
      <w:marLeft w:val="0"/>
      <w:marRight w:val="0"/>
      <w:marTop w:val="0"/>
      <w:marBottom w:val="0"/>
      <w:divBdr>
        <w:top w:val="none" w:sz="0" w:space="0" w:color="auto"/>
        <w:left w:val="none" w:sz="0" w:space="0" w:color="auto"/>
        <w:bottom w:val="none" w:sz="0" w:space="0" w:color="auto"/>
        <w:right w:val="none" w:sz="0" w:space="0" w:color="auto"/>
      </w:divBdr>
    </w:div>
    <w:div w:id="641883404">
      <w:bodyDiv w:val="1"/>
      <w:marLeft w:val="0"/>
      <w:marRight w:val="0"/>
      <w:marTop w:val="0"/>
      <w:marBottom w:val="0"/>
      <w:divBdr>
        <w:top w:val="none" w:sz="0" w:space="0" w:color="auto"/>
        <w:left w:val="none" w:sz="0" w:space="0" w:color="auto"/>
        <w:bottom w:val="none" w:sz="0" w:space="0" w:color="auto"/>
        <w:right w:val="none" w:sz="0" w:space="0" w:color="auto"/>
      </w:divBdr>
    </w:div>
    <w:div w:id="655304305">
      <w:bodyDiv w:val="1"/>
      <w:marLeft w:val="0"/>
      <w:marRight w:val="0"/>
      <w:marTop w:val="0"/>
      <w:marBottom w:val="0"/>
      <w:divBdr>
        <w:top w:val="none" w:sz="0" w:space="0" w:color="auto"/>
        <w:left w:val="none" w:sz="0" w:space="0" w:color="auto"/>
        <w:bottom w:val="none" w:sz="0" w:space="0" w:color="auto"/>
        <w:right w:val="none" w:sz="0" w:space="0" w:color="auto"/>
      </w:divBdr>
    </w:div>
    <w:div w:id="673342794">
      <w:bodyDiv w:val="1"/>
      <w:marLeft w:val="0"/>
      <w:marRight w:val="0"/>
      <w:marTop w:val="0"/>
      <w:marBottom w:val="0"/>
      <w:divBdr>
        <w:top w:val="none" w:sz="0" w:space="0" w:color="auto"/>
        <w:left w:val="none" w:sz="0" w:space="0" w:color="auto"/>
        <w:bottom w:val="none" w:sz="0" w:space="0" w:color="auto"/>
        <w:right w:val="none" w:sz="0" w:space="0" w:color="auto"/>
      </w:divBdr>
    </w:div>
    <w:div w:id="1047341448">
      <w:bodyDiv w:val="1"/>
      <w:marLeft w:val="0"/>
      <w:marRight w:val="0"/>
      <w:marTop w:val="0"/>
      <w:marBottom w:val="0"/>
      <w:divBdr>
        <w:top w:val="none" w:sz="0" w:space="0" w:color="auto"/>
        <w:left w:val="none" w:sz="0" w:space="0" w:color="auto"/>
        <w:bottom w:val="none" w:sz="0" w:space="0" w:color="auto"/>
        <w:right w:val="none" w:sz="0" w:space="0" w:color="auto"/>
      </w:divBdr>
    </w:div>
    <w:div w:id="1461528917">
      <w:bodyDiv w:val="1"/>
      <w:marLeft w:val="0"/>
      <w:marRight w:val="0"/>
      <w:marTop w:val="0"/>
      <w:marBottom w:val="0"/>
      <w:divBdr>
        <w:top w:val="none" w:sz="0" w:space="0" w:color="auto"/>
        <w:left w:val="none" w:sz="0" w:space="0" w:color="auto"/>
        <w:bottom w:val="none" w:sz="0" w:space="0" w:color="auto"/>
        <w:right w:val="none" w:sz="0" w:space="0" w:color="auto"/>
      </w:divBdr>
    </w:div>
    <w:div w:id="168073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health.govt.nz/your-health/conditions-and-treatments/dise%09a" TargetMode="External"/><Relationship Id="rId2" Type="http://schemas.openxmlformats.org/officeDocument/2006/relationships/numbering" Target="numbering.xml"/><Relationship Id="rId16" Type="http://schemas.openxmlformats.org/officeDocument/2006/relationships/hyperlink" Target="http://www.health.govt.nz/your-health/conditions-and-treatments/dise%09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health.govt.nz/your-health/conditions-and-treatments/diseases-an"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nzace.ac.nz/conferences/%20%09pap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nit%20Viva%20GSGSG\Downloads\UUM%20NumberedThesisTemplate%20B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D0206-72EC-4976-8B31-F0025FE3A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UUM NumberedThesisTemplate BI</Template>
  <TotalTime>24</TotalTime>
  <Pages>28</Pages>
  <Words>1940</Words>
  <Characters>11063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Waterloo</Company>
  <LinksUpToDate>false</LinksUpToDate>
  <CharactersWithSpaces>12978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dc:creator>
  <cp:keywords/>
  <dc:description/>
  <cp:lastModifiedBy>NABILA NATASHA</cp:lastModifiedBy>
  <cp:revision>5</cp:revision>
  <cp:lastPrinted>2007-08-15T19:30:00Z</cp:lastPrinted>
  <dcterms:created xsi:type="dcterms:W3CDTF">2022-03-17T03:18:00Z</dcterms:created>
  <dcterms:modified xsi:type="dcterms:W3CDTF">2026-03-04T03:00:00Z</dcterms:modified>
</cp:coreProperties>
</file>